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F" w:rsidRPr="00375107" w:rsidRDefault="003A2421" w:rsidP="00817C74">
      <w:pPr>
        <w:keepNext/>
        <w:keepLines/>
        <w:pBdr>
          <w:top w:val="single" w:sz="4" w:space="18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25178729"/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EA530A" wp14:editId="0F808FB0">
            <wp:extent cx="518160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681F" w:rsidRPr="00375107" w:rsidRDefault="00B1681F" w:rsidP="00B1681F">
      <w:pPr>
        <w:keepNext/>
        <w:keepLines/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42229" w:rsidRPr="00242229" w:rsidRDefault="00242229" w:rsidP="00B1681F">
      <w:pPr>
        <w:keepNext/>
        <w:keepLines/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42229">
        <w:rPr>
          <w:rFonts w:ascii="Times New Roman" w:eastAsiaTheme="majorEastAsia" w:hAnsi="Times New Roman" w:cs="Times New Roman"/>
          <w:b/>
          <w:bCs/>
          <w:sz w:val="28"/>
          <w:szCs w:val="28"/>
        </w:rPr>
        <w:t>1.  ПОЯСНИТЕЛЬНАЯ  ЗАПИСКА</w:t>
      </w:r>
      <w:bookmarkEnd w:id="0"/>
    </w:p>
    <w:p w:rsidR="00242229" w:rsidRPr="00242229" w:rsidRDefault="00242229" w:rsidP="0024222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spacing w:before="200" w:after="0"/>
        <w:ind w:left="567" w:hanging="567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2" w:name="_Toc425178730"/>
      <w:r w:rsidRPr="0024222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1.1. ОБЩАЯ  ХАРАКТЕРИСТИКА  ПРОГРАММЫ</w:t>
      </w:r>
      <w:bookmarkEnd w:id="2"/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Настоящая рабочая программа предмета устанавливает требования к образовательным результатам и результатам обучения по учебному предмету Английский язык и определяет содержание и виды учебных занятий.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Рабочая программа по Английскому языку составлена в соответствии с Федеральным законом от 29.12.2012 № 273-ФЗ «Об образовании в Российской Федерации» и с учетом: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ФГОС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Основной образовательной программы ООО МБОУ «Гимназия № 11»;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Учебного плана гимназии на 2019-2020 учебный год;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 (Приказ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Минобрнауки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России от 19.12.2012 № 1067).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Федерального перечня учебников, утвержденного приказом Министерства просвещения Российской Федерации от 28.12.2018 № 345, с изменениями и дополнениями приказ (МИНПРОСВЕЩЕНИЯ) от 08.05.2019 г. № 233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Положения о рабочей программе МБОУ «Гимназия № 11 им. С.П. Дягилева»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- Примерной программы по иностранному языку для основной школы и авторской программы профессора М.В. Вербицкой к УМК «Форвард» для 5-9 классов</w:t>
      </w:r>
    </w:p>
    <w:p w:rsidR="00231348" w:rsidRP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УМК серии FORWARD для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М.В.Вербицкая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И.П. Твердохлебова,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Б.Эббс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Э.Уорелл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Э.Уорд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М.</w:t>
      </w:r>
      <w:proofErr w:type="gram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:</w:t>
      </w:r>
      <w:proofErr w:type="spellStart"/>
      <w:proofErr w:type="gram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Вентана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-Граф: </w:t>
      </w:r>
      <w:proofErr w:type="spellStart"/>
      <w:proofErr w:type="gram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Pearson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Education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Limited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, 201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  <w:proofErr w:type="gramEnd"/>
    </w:p>
    <w:p w:rsidR="00231348" w:rsidRDefault="00231348" w:rsidP="0023134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Программа разработана с учетом возрастных и психологических особенностей детей, обучающихся по основной образовательной программе основного общего образования МБОУ «Гимназия №11 им. С.П. Дягилева».</w:t>
      </w:r>
    </w:p>
    <w:p w:rsidR="00231348" w:rsidRPr="00242229" w:rsidRDefault="00231348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231348" w:rsidRDefault="00242229" w:rsidP="0024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</w:t>
      </w: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Рабочая программа по английскому языку составлена для обучения школьников в </w:t>
      </w:r>
      <w:r w:rsidRPr="00242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9 классах «Б» и «Г» на период с 201</w:t>
      </w:r>
      <w:r w:rsidR="00231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9 по 2020 учебный год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 учетом направленности классов (общеобразовательные) и реализации программы базового уровня.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Представленная рабочая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даёт распределение учебных часов по темам курса и представляет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межпредметных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внутрипредметных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связей. 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программа задаёт требования к уровню 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учащихся на каждом образовательном этапе в основной школе, и служит основой для сравнения полученных в ходе контроля результатов.</w:t>
      </w:r>
    </w:p>
    <w:p w:rsidR="00242229" w:rsidRPr="00242229" w:rsidRDefault="00242229" w:rsidP="00242229">
      <w:pPr>
        <w:keepNext/>
        <w:keepLines/>
        <w:spacing w:before="200" w:after="0"/>
        <w:ind w:left="426" w:hanging="426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3" w:name="_Toc425178731"/>
      <w:r w:rsidRPr="0024222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1.2. ОСОБЕННОСТИ  СОДЕРЖАНИЯ  ОБУЧЕНИЯ  ИНОСТРАНОМУ  ЯЗЫКУ  В  ОСНОВНОЙ  ШКОЛЕ</w:t>
      </w:r>
      <w:bookmarkEnd w:id="3"/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программа для основной школы предусматривает дальнейшее развитие всех основных представленных в программе начального общего образования видов деятельности обучающихся. 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Основной особенностью подросткового возраста (с 11 до 14-15 лет) является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со взрослыми и сверстниками. Задача начальной школы «учить ученика учиться» трансформируется в новую задачу для основной школы – «учить ученика учиться в общении», что требует качественного нового уровня овладения средствами общения, в первую очередь речевыми, для установления и поддержания отношений с другим человеком как личностью на основе морально-этических норм уважения, равноправия, ответственности.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основной школе совершенствуются приобретенные ранее знания, навыки и умения,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5-7 и 8-9 классы. К концу обучения в основной школе (8-9 классы) усиливается стремление школьников к самоопределению: продолжить образование в полной средней школе (10-11 классы), какой профиль выбрать или продолжить образование в начальном профессиональном учебном заведении.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включение обучающихся в проектную и исследовательскую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отстаивать свои идеи).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основной школе активность учащегося целенаправленно и мотивированно направляется на овладение учебной деятельностью, что включает в себя самостоятельный познавательный поиск, постановку учебных целей, овладение учебными действиями, освоение и 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самостоятельное осуществление контрольных и оценочных действий; инициативу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242229" w:rsidRPr="00242229" w:rsidRDefault="00242229" w:rsidP="002422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spacing w:after="0"/>
        <w:ind w:left="567" w:hanging="567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4" w:name="_Toc425178732"/>
      <w:r w:rsidRPr="0024222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1.3.  </w:t>
      </w:r>
      <w:r w:rsidRPr="0024222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ab/>
        <w:t>ВКЛАД  УЧЕБНОГО  ПРЕДМЕТА  В  ДОСТИЖЕНИЕ  ЦЕЛЕЙ  ОСНОВНОГО  ОБЩЕГО  ОБРАЗОВАНИЯ</w:t>
      </w:r>
      <w:bookmarkEnd w:id="4"/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особенностями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межпредметностью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242229" w:rsidRPr="00242229" w:rsidRDefault="00242229" w:rsidP="00242229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комплексностью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 одной стороны, необходимо овладение различными языковыми средствами: лексическими, грамматическими, фонетическими, с другой – умениями в четырёх видах речевой деятельности;</w:t>
      </w:r>
    </w:p>
    <w:p w:rsidR="00242229" w:rsidRPr="00242229" w:rsidRDefault="00242229" w:rsidP="00242229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полифункциональностью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242229" w:rsidRPr="00242229" w:rsidRDefault="00242229" w:rsidP="00242229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Изучение иностранного языка в основной школе направлено на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достижение следующих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целей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Развитие иноязычной коммуникативной компетенции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242229" w:rsidRPr="00242229" w:rsidRDefault="00242229" w:rsidP="00242229">
      <w:pPr>
        <w:numPr>
          <w:ilvl w:val="0"/>
          <w:numId w:val="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242229" w:rsidRPr="00242229" w:rsidRDefault="00242229" w:rsidP="00242229">
      <w:pPr>
        <w:numPr>
          <w:ilvl w:val="0"/>
          <w:numId w:val="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42229" w:rsidRPr="00242229" w:rsidRDefault="00242229" w:rsidP="00242229">
      <w:pPr>
        <w:numPr>
          <w:ilvl w:val="0"/>
          <w:numId w:val="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 компетенция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42229" w:rsidRPr="00242229" w:rsidRDefault="00242229" w:rsidP="00242229">
      <w:pPr>
        <w:numPr>
          <w:ilvl w:val="0"/>
          <w:numId w:val="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242229" w:rsidRPr="00242229" w:rsidRDefault="00242229" w:rsidP="00242229">
      <w:pPr>
        <w:numPr>
          <w:ilvl w:val="0"/>
          <w:numId w:val="1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учебно-познавательная компетенция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42229" w:rsidRPr="00242229" w:rsidRDefault="00242229" w:rsidP="0024222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42229" w:rsidRPr="00242229" w:rsidRDefault="00242229" w:rsidP="00242229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lastRenderedPageBreak/>
        <w:t>Развитие личности учащихся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242229" w:rsidRPr="00242229" w:rsidRDefault="00242229" w:rsidP="00242229">
      <w:pPr>
        <w:numPr>
          <w:ilvl w:val="0"/>
          <w:numId w:val="2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формирование у учащихся потребности изучения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42229" w:rsidRPr="00242229" w:rsidRDefault="00242229" w:rsidP="00242229">
      <w:pPr>
        <w:numPr>
          <w:ilvl w:val="0"/>
          <w:numId w:val="2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формирование общекультурной и этнической идентичности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42229" w:rsidRPr="00242229" w:rsidRDefault="00242229" w:rsidP="00242229">
      <w:pPr>
        <w:numPr>
          <w:ilvl w:val="0"/>
          <w:numId w:val="2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развитие стремления к овладению основами мировой культуры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средствами иностранного языка;</w:t>
      </w:r>
    </w:p>
    <w:p w:rsidR="00242229" w:rsidRPr="00242229" w:rsidRDefault="00242229" w:rsidP="00242229">
      <w:pPr>
        <w:numPr>
          <w:ilvl w:val="0"/>
          <w:numId w:val="2"/>
        </w:numPr>
        <w:spacing w:after="0" w:line="240" w:lineRule="auto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22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осознание необходимости вести здоровый образ жизни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42229" w:rsidRPr="00242229" w:rsidRDefault="00242229" w:rsidP="0024222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42229" w:rsidRPr="00242229" w:rsidRDefault="00242229" w:rsidP="00242229">
      <w:pPr>
        <w:keepNext/>
        <w:keepLines/>
        <w:spacing w:after="0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5" w:name="_Toc425178733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1.4.  ОБЩАЯ  ХАРАКТЕРИСТИКА  УЧЕБНОГО  ПРЕДМЕТА</w:t>
      </w:r>
      <w:bookmarkEnd w:id="5"/>
    </w:p>
    <w:p w:rsidR="00242229" w:rsidRPr="00242229" w:rsidRDefault="00242229" w:rsidP="00242229">
      <w:pPr>
        <w:spacing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Содержание учебного предмета «Английский язык» в основной школе обусловлено общей нацеленностью образовательного процесса на достижение метапредметных и предметных целей обучения. Это возможно на основе 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компетентностного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подхода и выделения общих содержательных линий образовательной области «Филология», в которую иностранный язык входит наряду с родным языком и литературой.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Предметное содержание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программы отражает роль английского языка как средства, стимулирующего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процесс познания и развития личности обучающегося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Восемь тематических подразделов расширяют и углубляют сферы общения и примерную тематику текстов по сравнению с начальной школой, обеспечивая развитие общих представлений о мире у школьников на второй ступени образования. В свою очередь, данное предметное содержание речи обеспечит преемственность обучения со старшей школой. 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Иностранный язык как важная часть филологического образования необходим для формирования у обучающихся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коммуникативной компетенции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носящей 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метапредметный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характер. Коммуникативная компетенция предполагает овладение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речевой компетенцией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то есть видами речевой деятельности и основами культуры устной и письменной речи в процессе говорения, аудирования, чтения и письма.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коммуникативных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Таким образом,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обеспечивает часть названных выше сложных коммуникативных умений.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социокультурными знаниями и умениями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которые составляют предмет содержания речи и обеспечивают взаимопонимание в условиях социокультурной/межкультурной коммуникации.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коммуникативной компетенции определяет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основные содержательные линии учебного предмета «Английский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lastRenderedPageBreak/>
        <w:t>язык»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как части предметной области «Филология»:</w:t>
      </w:r>
    </w:p>
    <w:p w:rsidR="00242229" w:rsidRPr="00242229" w:rsidRDefault="00242229" w:rsidP="00242229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коммуникативные умения в основных видах речевой деятельности (в говорении, аудировании, чтении, письме);</w:t>
      </w:r>
    </w:p>
    <w:p w:rsidR="00242229" w:rsidRPr="00242229" w:rsidRDefault="00242229" w:rsidP="00242229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языковые знания и навыки оперирования ими;</w:t>
      </w:r>
    </w:p>
    <w:p w:rsidR="00242229" w:rsidRPr="00242229" w:rsidRDefault="00242229" w:rsidP="00242229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социокультурные знания и умения.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Линия коммуникативных умений представлена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четырьмя разделами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представляющими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четыре вида речевой деятельности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В содержании, обеспечивающем формирование языковой компетенции, выделяются следующие подразделы: «Орфография», «Фонетическая сторона речи», «Грамматическая сторона речи», «Лексическая сторона речи».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силу специфики предмета «Английский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к гибкой регуляции собственного речевого поведения в условиях дефицита языковых средств, что составляет линию программы, обеспечивающую формирование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компенсаторной компетенции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Все основные содержательные линии взаимосвязаны, и отсутствие одной из них нарушает единство учебного предмета. Они отражают содержательно-</w:t>
      </w: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деятельностную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основу иноязычной коммуникативной компетенции в совокупности её составляющих: речевой, языковой, социокультурной, компенсаторной.</w:t>
      </w:r>
    </w:p>
    <w:p w:rsid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Развитие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учебно-познавательной и информационной компетенций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обеспечивается формированием </w:t>
      </w:r>
      <w:proofErr w:type="spellStart"/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общеучебных</w:t>
      </w:r>
      <w:proofErr w:type="spellEnd"/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умений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у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ниверсальных способов деятельности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также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специальных умений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направленных на достижение предметных целей обучения.</w:t>
      </w:r>
      <w:bookmarkStart w:id="6" w:name="_Toc425178734"/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spacing w:after="0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1.5.  МЕСТО  УЧЕБНОГО  ПРЕДМЕТА  В  ОБРАЗОВАТЕЛЬНОМ  ПЛАНЕ</w:t>
      </w:r>
      <w:bookmarkEnd w:id="6"/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31348" w:rsidRPr="00231348" w:rsidRDefault="00231348" w:rsidP="0023134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Согласно базисному учебному плану основного общего образования общее количество часов, которое отводится для обязательного изучения учебного предмета «Иностранный язык» в 9 классе, составляет 105 часов (по 3 часа в неделю).</w:t>
      </w:r>
    </w:p>
    <w:p w:rsidR="00231348" w:rsidRPr="00231348" w:rsidRDefault="00231348" w:rsidP="0023134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Увеличение количества учебных часов находится в компетенции образовательной организации и производится при необходимости за счёт части базисного учебного плана, формируемой участниками образовательного процесса, без превышения максимально допустимой недельной нагрузки обучающихся. В 9 классе максимально допустимая недельная нагрузка составляет 36 часов.</w:t>
      </w:r>
    </w:p>
    <w:p w:rsidR="00242229" w:rsidRPr="00242229" w:rsidRDefault="00231348" w:rsidP="0023134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МБОУ «Гимназия №11 им. С.П. Дягилева» по учебному плану на изучение предмета «Английский язык» в 9 классе отводится 1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70</w:t>
      </w:r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часов (5 часов в неделю). Количество часов добавлено с целью расширения предмета за счёт серии уроков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School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Museum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  <w:proofErr w:type="spellStart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Heritage</w:t>
      </w:r>
      <w:proofErr w:type="spellEnd"/>
      <w:r w:rsidRPr="00231348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направленных на приобщение учащихся к культурному наследию родного края, своей страны, воспитание чувства патриотизма.</w:t>
      </w:r>
    </w:p>
    <w:p w:rsidR="00242229" w:rsidRPr="00242229" w:rsidRDefault="00242229" w:rsidP="00242229">
      <w:pPr>
        <w:keepNext/>
        <w:keepLines/>
        <w:spacing w:before="200" w:after="0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7" w:name="_Toc425178735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 xml:space="preserve">1.6.  </w:t>
      </w:r>
      <w:r w:rsidRPr="0024222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ТРЕБОВАНИЯ  К  РЕЗУЛЬТАТАМ  </w:t>
      </w:r>
      <w:proofErr w:type="gramStart"/>
      <w:r w:rsidRPr="0024222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ОБУЧЕНИЯ  ПО  ПРЕДМЕТУ</w:t>
      </w:r>
      <w:bookmarkEnd w:id="7"/>
      <w:proofErr w:type="gramEnd"/>
    </w:p>
    <w:p w:rsidR="00242229" w:rsidRPr="00242229" w:rsidRDefault="00242229" w:rsidP="0024222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Личностные результаты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результаты выпускников основной школы, формируемые при изучении английского языка: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возможностей самореализации средствами английского языка;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совершенствованию собственной речевой культуры в целом;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коммуникативной компетенции в межкультурной и межэтнической коммуникации;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себя гражданином своей страны и мира;</w:t>
      </w:r>
    </w:p>
    <w:p w:rsidR="00242229" w:rsidRPr="00242229" w:rsidRDefault="00242229" w:rsidP="00242229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42229" w:rsidRPr="00242229" w:rsidRDefault="00242229" w:rsidP="00242229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Метапредметные результаты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изучения английского языка в основной школе: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умения планировать своё речевое и неречевое поведение;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смыслового чтения, включая умение определять тему, прогнозировать содержание текста по заголовку и 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:rsidR="00242229" w:rsidRPr="00242229" w:rsidRDefault="00242229" w:rsidP="00242229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Предметные результаты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выпускниками основной школы программы по английскому языку: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Результатами 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коммуникативной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Речевая компетенция (овладение видами речевой деятельности) 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говорении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 уточняя;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семье, друге; своих интересах и планах на будущее;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сообщать краткие сведения о своём городе/селе, о своей стране и странах изучаемого языка;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аудировании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воспринимать на слух и полностью понимать речь учителя и одноклассников; 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чтении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с выборочным пониманием значимой/нужной информации;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письменной речи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план, тезисы устного или письменного сообщения;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проектной деятельности;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поздравление с праздником и личное письмо с опорой на образец с употреблением формул речевого этикета, принятых в англоговорящих странах, правильно оформлять конверт;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 (владение языковыми средствами)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соблюдение особенностей интонации основных типов предложений, правильное членение предложений на смысловые группы;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применение  правил написания слов, изученных в основной школы;</w:t>
      </w:r>
      <w:proofErr w:type="gramEnd"/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способов словообразования;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:rsidR="00242229" w:rsidRPr="00242229" w:rsidRDefault="00242229" w:rsidP="00242229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различий систем английского и русского языков;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Социокультурная компетенция: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знание национально-культурных особенностей речевого и неречевого поведения в своей стране и  в странах изучаемого языка и умение их применять; 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особенностях образа жизни, быта, культуры стран изучаемого языка;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 сходстве и различиях в традициях своей страны и стран изучаемого языка;</w:t>
      </w:r>
    </w:p>
    <w:p w:rsidR="00242229" w:rsidRPr="00242229" w:rsidRDefault="00242229" w:rsidP="00242229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понимание роли владения иностранными языками в современном мире.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Компенсаторная компетенция:</w:t>
      </w:r>
    </w:p>
    <w:p w:rsidR="00242229" w:rsidRPr="00242229" w:rsidRDefault="00242229" w:rsidP="00242229">
      <w:pPr>
        <w:numPr>
          <w:ilvl w:val="0"/>
          <w:numId w:val="12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42229" w:rsidRPr="00242229" w:rsidRDefault="00242229" w:rsidP="002422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познавательной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и умение осуществлять индивидуальную и совместную проектную работу;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задачи;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42229" w:rsidRPr="00242229" w:rsidRDefault="00242229" w:rsidP="002422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ценностно-ориентационной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:rsidR="00242229" w:rsidRPr="00242229" w:rsidRDefault="00242229" w:rsidP="0024222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 xml:space="preserve">Результатами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эстетической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элементарными средствами выражения чувств и эмоций на иностранном языке;</w:t>
      </w:r>
    </w:p>
    <w:p w:rsidR="00242229" w:rsidRPr="00242229" w:rsidRDefault="00242229" w:rsidP="0024222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42229" w:rsidRPr="00242229" w:rsidRDefault="00242229" w:rsidP="0024222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трудовой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</w:t>
      </w:r>
    </w:p>
    <w:p w:rsidR="00242229" w:rsidRPr="00242229" w:rsidRDefault="00242229" w:rsidP="0024222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работать в соответствие с учебным планом.</w:t>
      </w: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физической сфере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242229" w:rsidRPr="00242229" w:rsidRDefault="00242229" w:rsidP="0024222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вести здоровый образ жизни.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8"/>
          <w:lang w:eastAsia="ja-JP"/>
        </w:rPr>
      </w:pPr>
    </w:p>
    <w:p w:rsidR="00242229" w:rsidRPr="00242229" w:rsidRDefault="00242229" w:rsidP="00242229">
      <w:pPr>
        <w:keepNext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bookmarkStart w:id="8" w:name="_Toc425178736"/>
      <w:r w:rsidRPr="00242229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2.  ОСНОВНОЕ  СОДЕРЖАНИЕ  </w:t>
      </w:r>
      <w:proofErr w:type="gramStart"/>
      <w:r w:rsidRPr="00242229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ОБУЧЕНИЯ  ПО  ПРЕДМЕТУ</w:t>
      </w:r>
      <w:bookmarkEnd w:id="8"/>
      <w:proofErr w:type="gramEnd"/>
    </w:p>
    <w:p w:rsidR="00242229" w:rsidRPr="00242229" w:rsidRDefault="00242229" w:rsidP="00242229">
      <w:pPr>
        <w:spacing w:after="0"/>
        <w:rPr>
          <w:lang w:eastAsia="ja-JP"/>
        </w:rPr>
      </w:pPr>
    </w:p>
    <w:p w:rsidR="00242229" w:rsidRPr="00242229" w:rsidRDefault="00242229" w:rsidP="00242229">
      <w:pPr>
        <w:keepNext/>
        <w:keepLines/>
        <w:spacing w:after="0" w:line="240" w:lineRule="auto"/>
        <w:contextualSpacing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9" w:name="_Toc425178737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 xml:space="preserve">2.1.  </w:t>
      </w:r>
      <w:r w:rsidRPr="0024222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ПРЕДМЕТНОЕ  СОДЕРЖАНИЕ  РЕЧИ</w:t>
      </w:r>
      <w:bookmarkEnd w:id="9"/>
      <w:r w:rsidRPr="0024222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380"/>
      </w:tblGrid>
      <w:tr w:rsidR="00231348" w:rsidRPr="00965245" w:rsidTr="0063645E">
        <w:trPr>
          <w:trHeight w:val="251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5245">
              <w:rPr>
                <w:b/>
                <w:color w:val="000000"/>
                <w:sz w:val="20"/>
                <w:szCs w:val="20"/>
              </w:rPr>
              <w:t>Тематика учебника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5245">
              <w:rPr>
                <w:b/>
                <w:color w:val="000000"/>
                <w:sz w:val="20"/>
                <w:szCs w:val="20"/>
              </w:rPr>
              <w:t>Предметное содержание речи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1.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Entertain us!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Свободное время. Досуг и увлечения (музыка, чтение; посещение театра, кинотеатра, музея, выставки). Виды отдыха. Молодёжная мода.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  <w:lang w:val="en-US"/>
              </w:rPr>
              <w:t>2. Health matters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  <w:lang w:val="en-US"/>
              </w:rPr>
              <w:t xml:space="preserve">3. Europe, </w:t>
            </w:r>
            <w:smartTag w:uri="urn:schemas-microsoft-com:office:smarttags" w:element="place">
              <w:r w:rsidRPr="00965245">
                <w:rPr>
                  <w:color w:val="000000"/>
                  <w:sz w:val="20"/>
                  <w:szCs w:val="20"/>
                  <w:lang w:val="en-US"/>
                </w:rPr>
                <w:t>Europe</w:t>
              </w:r>
            </w:smartTag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Страны изучаемого языка и родная страна. Страны, столицы, крупные города. Государственные символы. Географическое положение, политическое устройство. Европейский союз и мировое сообщество.</w:t>
            </w:r>
          </w:p>
        </w:tc>
      </w:tr>
      <w:tr w:rsidR="00231348" w:rsidRPr="00965245" w:rsidTr="0063645E">
        <w:trPr>
          <w:trHeight w:val="264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  <w:lang w:val="en-US"/>
              </w:rPr>
              <w:t>4. Join the club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Досуг и увлечения (музыка). Молодёжная мода.</w:t>
            </w:r>
          </w:p>
        </w:tc>
      </w:tr>
      <w:tr w:rsidR="00231348" w:rsidRPr="00965245" w:rsidTr="0063645E">
        <w:trPr>
          <w:trHeight w:val="264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5.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Keeping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up</w:t>
            </w:r>
            <w:r w:rsidRPr="00965245">
              <w:rPr>
                <w:color w:val="000000"/>
                <w:sz w:val="20"/>
                <w:szCs w:val="20"/>
              </w:rPr>
              <w:t>-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to</w:t>
            </w:r>
            <w:r w:rsidRPr="00965245">
              <w:rPr>
                <w:color w:val="000000"/>
                <w:sz w:val="20"/>
                <w:szCs w:val="20"/>
              </w:rPr>
              <w:t>-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Средства массовой информации. Роль средств массовой информации в жизни </w:t>
            </w:r>
            <w:r w:rsidRPr="00965245">
              <w:rPr>
                <w:color w:val="000000"/>
                <w:sz w:val="20"/>
                <w:szCs w:val="20"/>
              </w:rPr>
              <w:lastRenderedPageBreak/>
              <w:t>общества. Интернет.</w:t>
            </w:r>
          </w:p>
        </w:tc>
      </w:tr>
      <w:tr w:rsidR="00231348" w:rsidRPr="00965245" w:rsidTr="0063645E">
        <w:trPr>
          <w:trHeight w:val="264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  <w:lang w:val="en-US"/>
              </w:rPr>
              <w:lastRenderedPageBreak/>
              <w:t>6. An eye for an eye?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Социальная ответственность за проступки.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65245">
              <w:rPr>
                <w:color w:val="000000"/>
                <w:sz w:val="20"/>
                <w:szCs w:val="20"/>
                <w:lang w:val="en-US"/>
              </w:rPr>
              <w:t>7. (S)he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Мои друзья. Лучший друг / подруга. Внешность и черты характера. Межличностные взаимоотношения с друзьями и в школе.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8.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ahead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Окружающий мир. Природа: растения и животные. Космос. Проблемы экологии. Защита окружающей среды.</w:t>
            </w:r>
          </w:p>
        </w:tc>
      </w:tr>
      <w:tr w:rsidR="00231348" w:rsidRPr="00965245" w:rsidTr="0063645E">
        <w:trPr>
          <w:trHeight w:val="264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9.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Amazing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>Окружающий мир. Природа: растения и животные. Защита окружающей среды.</w:t>
            </w:r>
          </w:p>
        </w:tc>
      </w:tr>
      <w:tr w:rsidR="00231348" w:rsidRPr="00965245" w:rsidTr="0063645E">
        <w:trPr>
          <w:trHeight w:val="264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10.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Leaders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965245">
              <w:rPr>
                <w:color w:val="000000"/>
                <w:sz w:val="20"/>
                <w:szCs w:val="20"/>
              </w:rPr>
              <w:t xml:space="preserve"> </w:t>
            </w:r>
            <w:r w:rsidRPr="00965245">
              <w:rPr>
                <w:color w:val="000000"/>
                <w:sz w:val="20"/>
                <w:szCs w:val="20"/>
                <w:lang w:val="en-US"/>
              </w:rPr>
              <w:t>followers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Выдающиеся люди и их вклад в науку и мировую культуру. </w:t>
            </w:r>
          </w:p>
        </w:tc>
      </w:tr>
      <w:tr w:rsidR="00231348" w:rsidRPr="00965245" w:rsidTr="0063645E">
        <w:trPr>
          <w:trHeight w:val="528"/>
        </w:trPr>
        <w:tc>
          <w:tcPr>
            <w:tcW w:w="2088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11. </w:t>
            </w:r>
            <w:smartTag w:uri="urn:schemas-microsoft-com:office:smarttags" w:element="place">
              <w:smartTag w:uri="urn:schemas-microsoft-com:office:smarttags" w:element="PlaceType">
                <w:r w:rsidRPr="00965245">
                  <w:rPr>
                    <w:color w:val="000000"/>
                    <w:sz w:val="20"/>
                    <w:szCs w:val="20"/>
                    <w:lang w:val="en-US"/>
                  </w:rPr>
                  <w:t>School</w:t>
                </w:r>
              </w:smartTag>
              <w:r w:rsidRPr="00965245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965245">
                  <w:rPr>
                    <w:color w:val="000000"/>
                    <w:sz w:val="20"/>
                    <w:szCs w:val="20"/>
                    <w:lang w:val="en-US"/>
                  </w:rPr>
                  <w:t>Museum</w:t>
                </w:r>
              </w:smartTag>
            </w:smartTag>
            <w:r w:rsidRPr="00965245">
              <w:rPr>
                <w:color w:val="000000"/>
                <w:sz w:val="20"/>
                <w:szCs w:val="20"/>
                <w:lang w:val="en-US"/>
              </w:rPr>
              <w:t xml:space="preserve"> Heritage</w:t>
            </w:r>
          </w:p>
        </w:tc>
        <w:tc>
          <w:tcPr>
            <w:tcW w:w="7380" w:type="dxa"/>
          </w:tcPr>
          <w:p w:rsidR="00231348" w:rsidRPr="00965245" w:rsidRDefault="00231348" w:rsidP="0063645E">
            <w:pPr>
              <w:jc w:val="both"/>
              <w:rPr>
                <w:color w:val="000000"/>
                <w:sz w:val="20"/>
                <w:szCs w:val="20"/>
              </w:rPr>
            </w:pPr>
            <w:r w:rsidRPr="00965245">
              <w:rPr>
                <w:color w:val="000000"/>
                <w:sz w:val="20"/>
                <w:szCs w:val="20"/>
              </w:rPr>
              <w:t xml:space="preserve">Выдающийся деятель культуры </w:t>
            </w:r>
            <w:proofErr w:type="spellStart"/>
            <w:r w:rsidRPr="00965245">
              <w:rPr>
                <w:color w:val="000000"/>
                <w:sz w:val="20"/>
                <w:szCs w:val="20"/>
              </w:rPr>
              <w:t>С.П.Дягилев</w:t>
            </w:r>
            <w:proofErr w:type="spellEnd"/>
            <w:r w:rsidRPr="00965245">
              <w:rPr>
                <w:color w:val="000000"/>
                <w:sz w:val="20"/>
                <w:szCs w:val="20"/>
              </w:rPr>
              <w:t xml:space="preserve">, его современники и соратники. Русские сезоны. </w:t>
            </w:r>
            <w:proofErr w:type="spellStart"/>
            <w:r w:rsidRPr="00965245">
              <w:rPr>
                <w:color w:val="000000"/>
                <w:sz w:val="20"/>
                <w:szCs w:val="20"/>
              </w:rPr>
              <w:t>Н.Зарубин</w:t>
            </w:r>
            <w:proofErr w:type="spellEnd"/>
            <w:r w:rsidRPr="00965245">
              <w:rPr>
                <w:color w:val="000000"/>
                <w:sz w:val="20"/>
                <w:szCs w:val="20"/>
              </w:rPr>
              <w:t xml:space="preserve"> – философия художника. Гимназические музейные фонды: история и настоящее гимназии, музей этнографии, музей геологии.</w:t>
            </w:r>
          </w:p>
        </w:tc>
      </w:tr>
    </w:tbl>
    <w:p w:rsidR="005706DC" w:rsidRPr="005706DC" w:rsidRDefault="00964BDB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keepNext/>
        <w:keepLines/>
        <w:spacing w:after="0" w:line="240" w:lineRule="auto"/>
        <w:contextualSpacing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</w:pPr>
      <w:bookmarkStart w:id="10" w:name="_Toc425178738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2.2. РЕЧЕВЫЕ  УМЕНИЯ</w:t>
      </w:r>
      <w:bookmarkEnd w:id="10"/>
    </w:p>
    <w:p w:rsidR="00242229" w:rsidRPr="00242229" w:rsidRDefault="00242229" w:rsidP="00242229">
      <w:pPr>
        <w:spacing w:after="0" w:line="240" w:lineRule="auto"/>
        <w:contextualSpacing/>
        <w:rPr>
          <w:sz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242229" w:rsidRPr="00242229" w:rsidRDefault="00242229" w:rsidP="002422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242229" w:rsidRPr="00242229" w:rsidRDefault="00242229" w:rsidP="002422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диалога: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до 4-5 реплик (8-9 кл.)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 стороны каждого учащегося.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2,5-3 мин (9 кл.)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242229" w:rsidRPr="00242229" w:rsidRDefault="00242229" w:rsidP="002422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Объём монологического высказывания: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10-12 фраз (8-9 кл.)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1,5-2 мин (9 кл.)</w:t>
      </w: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242229" w:rsidRPr="00242229" w:rsidRDefault="00242229" w:rsidP="00242229">
      <w:pPr>
        <w:widowControl w:val="0"/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 мин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numPr>
          <w:ilvl w:val="0"/>
          <w:numId w:val="11"/>
        </w:numPr>
        <w:spacing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прагматические, публицистические.</w:t>
      </w:r>
    </w:p>
    <w:p w:rsidR="00242229" w:rsidRPr="00242229" w:rsidRDefault="00242229" w:rsidP="002422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объявление, реклама, сообщение, рассказ, диалог-интервью, стихотворение и др.</w:t>
      </w: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242229" w:rsidRPr="00242229" w:rsidRDefault="00242229" w:rsidP="00242229">
      <w:pPr>
        <w:widowControl w:val="0"/>
        <w:numPr>
          <w:ilvl w:val="0"/>
          <w:numId w:val="14"/>
        </w:numPr>
        <w:spacing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600-700 слов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numPr>
          <w:ilvl w:val="0"/>
          <w:numId w:val="14"/>
        </w:numPr>
        <w:spacing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350 слов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42229" w:rsidRPr="00242229" w:rsidRDefault="00242229" w:rsidP="00242229">
      <w:pPr>
        <w:widowControl w:val="0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</w:t>
      </w: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 слов.</w:t>
      </w:r>
    </w:p>
    <w:p w:rsidR="00242229" w:rsidRPr="00242229" w:rsidRDefault="00242229" w:rsidP="002422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242229" w:rsidRPr="00242229" w:rsidRDefault="00242229" w:rsidP="00242229">
      <w:pPr>
        <w:widowControl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текстов: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использовать двуязычный словарь независимо от вида чтения.</w:t>
      </w: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242229" w:rsidRPr="00242229" w:rsidRDefault="00242229" w:rsidP="00242229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короткие поздравления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30-40 слов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242229" w:rsidRPr="00242229" w:rsidRDefault="00242229" w:rsidP="00242229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формуляры, бланки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242229" w:rsidRPr="00242229" w:rsidRDefault="00242229" w:rsidP="00242229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 письмо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242229" w:rsidRPr="00242229" w:rsidRDefault="00242229" w:rsidP="00242229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писать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деловое письмо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2422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242229" w:rsidRPr="00242229" w:rsidRDefault="00242229" w:rsidP="00242229">
      <w:pPr>
        <w:widowControl w:val="0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242229" w:rsidRPr="00242229" w:rsidRDefault="00242229" w:rsidP="002422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spacing w:after="0" w:line="240" w:lineRule="auto"/>
        <w:contextualSpacing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11" w:name="_Toc425178739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2.3. ЯЗЫКОВЫЕ  ЗНАНИЯ  И  НАВЫКИ</w:t>
      </w:r>
      <w:bookmarkEnd w:id="11"/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242229" w:rsidRPr="00242229" w:rsidRDefault="00242229" w:rsidP="002422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29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242229" w:rsidRPr="00242229" w:rsidRDefault="00242229" w:rsidP="0024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242229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242229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242229" w:rsidRPr="00242229" w:rsidRDefault="00242229" w:rsidP="00242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229" w:rsidRPr="00242229" w:rsidRDefault="00242229" w:rsidP="00242229">
      <w:pPr>
        <w:widowControl w:val="0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29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242229" w:rsidRPr="00242229" w:rsidRDefault="00242229" w:rsidP="002422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объёме </w:t>
      </w:r>
      <w:r w:rsidRPr="00242229">
        <w:rPr>
          <w:rFonts w:ascii="Times New Roman" w:hAnsi="Times New Roman" w:cs="Times New Roman"/>
          <w:b/>
          <w:i/>
          <w:sz w:val="24"/>
          <w:szCs w:val="24"/>
        </w:rPr>
        <w:t>1200 единиц</w:t>
      </w:r>
      <w:r w:rsidRPr="00242229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Pr="00242229">
        <w:rPr>
          <w:rFonts w:ascii="Times New Roman" w:hAnsi="Times New Roman" w:cs="Times New Roman"/>
          <w:b/>
          <w:i/>
          <w:sz w:val="24"/>
          <w:szCs w:val="24"/>
        </w:rPr>
        <w:t>500 единиц</w:t>
      </w:r>
      <w:r w:rsidRPr="00242229">
        <w:rPr>
          <w:rFonts w:ascii="Times New Roman" w:hAnsi="Times New Roman" w:cs="Times New Roman"/>
          <w:sz w:val="24"/>
          <w:szCs w:val="24"/>
        </w:rPr>
        <w:t>, усвоенных в начальной школе),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242229" w:rsidRPr="00242229" w:rsidRDefault="00242229" w:rsidP="002422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Pr="00242229">
        <w:rPr>
          <w:rFonts w:ascii="Times New Roman" w:hAnsi="Times New Roman" w:cs="Times New Roman"/>
          <w:sz w:val="24"/>
          <w:szCs w:val="24"/>
        </w:rPr>
        <w:t>).</w:t>
      </w:r>
    </w:p>
    <w:p w:rsidR="00242229" w:rsidRPr="00242229" w:rsidRDefault="00242229" w:rsidP="002422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>Представления о многозначности, синонимии, антонимии, лексической сочетаемости.</w:t>
      </w:r>
    </w:p>
    <w:p w:rsidR="00242229" w:rsidRPr="00242229" w:rsidRDefault="00242229" w:rsidP="002422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242229" w:rsidRPr="00242229" w:rsidRDefault="00242229" w:rsidP="00242229">
      <w:pPr>
        <w:spacing w:after="0" w:line="240" w:lineRule="auto"/>
        <w:ind w:right="-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1) аффиксация:</w:t>
      </w:r>
    </w:p>
    <w:p w:rsidR="00242229" w:rsidRPr="00242229" w:rsidRDefault="00242229" w:rsidP="00242229">
      <w:pPr>
        <w:numPr>
          <w:ilvl w:val="0"/>
          <w:numId w:val="15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>глаголов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(disagree)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(misunderstand),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(rewrite),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(organize);</w:t>
      </w:r>
    </w:p>
    <w:p w:rsidR="00242229" w:rsidRPr="00242229" w:rsidRDefault="00242229" w:rsidP="00242229">
      <w:pPr>
        <w:numPr>
          <w:ilvl w:val="0"/>
          <w:numId w:val="15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(conclusion/celebration),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42229">
        <w:rPr>
          <w:rFonts w:ascii="Times New Roman" w:hAnsi="Times New Roman" w:cs="Times New Roman"/>
          <w:sz w:val="24"/>
          <w:szCs w:val="24"/>
          <w:lang w:val="en-US"/>
        </w:rPr>
        <w:t>perfomance</w:t>
      </w:r>
      <w:proofErr w:type="spellEnd"/>
      <w:r w:rsidRPr="00242229">
        <w:rPr>
          <w:rFonts w:ascii="Times New Roman" w:hAnsi="Times New Roman" w:cs="Times New Roman"/>
          <w:sz w:val="24"/>
          <w:szCs w:val="24"/>
          <w:lang w:val="en-US"/>
        </w:rPr>
        <w:t>/influence),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(possibility)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,-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42229">
        <w:rPr>
          <w:rFonts w:ascii="Times New Roman" w:hAnsi="Times New Roman" w:cs="Times New Roman"/>
          <w:sz w:val="24"/>
          <w:szCs w:val="24"/>
          <w:lang w:val="en-US"/>
        </w:rPr>
        <w:t>enviroment</w:t>
      </w:r>
      <w:proofErr w:type="spellEnd"/>
      <w:r w:rsidRPr="00242229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-ness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(kindness)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-ship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(friendship)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,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(optimist),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242229" w:rsidRPr="00242229" w:rsidRDefault="00242229" w:rsidP="00242229">
      <w:pPr>
        <w:numPr>
          <w:ilvl w:val="0"/>
          <w:numId w:val="15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прилагательных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(unpleasant),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-/in-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(impolite/independent),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inter-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(international)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-y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(busy)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,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(lovely),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(careful),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-al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(historical),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(scientific),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/-an (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Russian),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(loving),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(dangerous),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-able/-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(enjoyable/responsible),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-less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(harmless),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(native);</w:t>
      </w:r>
    </w:p>
    <w:p w:rsidR="00242229" w:rsidRPr="00242229" w:rsidRDefault="00242229" w:rsidP="00242229">
      <w:pPr>
        <w:numPr>
          <w:ilvl w:val="0"/>
          <w:numId w:val="15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наречий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42229">
        <w:rPr>
          <w:rFonts w:ascii="Times New Roman" w:hAnsi="Times New Roman" w:cs="Times New Roman"/>
          <w:sz w:val="24"/>
          <w:szCs w:val="24"/>
          <w:lang w:val="en-US"/>
        </w:rPr>
        <w:t>usualy</w:t>
      </w:r>
      <w:proofErr w:type="spellEnd"/>
      <w:r w:rsidRPr="002422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42229" w:rsidRPr="00242229" w:rsidRDefault="00242229" w:rsidP="00242229">
      <w:pPr>
        <w:numPr>
          <w:ilvl w:val="0"/>
          <w:numId w:val="15"/>
        </w:numPr>
        <w:spacing w:after="0" w:line="240" w:lineRule="auto"/>
        <w:ind w:left="567" w:right="-1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числительных с суффиксами 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teen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2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fifteen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42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sixt</w:t>
      </w:r>
      <w:proofErr w:type="spellEnd"/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proofErr w:type="spellStart"/>
      <w:r w:rsidRPr="002422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</w:t>
      </w:r>
      <w:proofErr w:type="spellEnd"/>
      <w:r w:rsidRPr="00242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2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sixth</w:t>
      </w:r>
      <w:r w:rsidRPr="002422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2229" w:rsidRPr="00242229" w:rsidRDefault="00242229" w:rsidP="00242229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2) словосложение:</w:t>
      </w:r>
    </w:p>
    <w:p w:rsidR="00242229" w:rsidRPr="00242229" w:rsidRDefault="00242229" w:rsidP="00242229">
      <w:pPr>
        <w:numPr>
          <w:ilvl w:val="0"/>
          <w:numId w:val="16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существительное + существительное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policeman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42229" w:rsidRPr="00242229" w:rsidRDefault="00242229" w:rsidP="00242229">
      <w:pPr>
        <w:numPr>
          <w:ilvl w:val="0"/>
          <w:numId w:val="16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well-known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42229" w:rsidRPr="00242229" w:rsidRDefault="00242229" w:rsidP="00242229">
      <w:pPr>
        <w:numPr>
          <w:ilvl w:val="0"/>
          <w:numId w:val="16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lastRenderedPageBreak/>
        <w:t>прилагательное +  существительное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42229" w:rsidRPr="00242229" w:rsidRDefault="00242229" w:rsidP="00242229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3) конверсия:</w:t>
      </w:r>
    </w:p>
    <w:p w:rsidR="00242229" w:rsidRPr="00242229" w:rsidRDefault="00242229" w:rsidP="00242229">
      <w:pPr>
        <w:numPr>
          <w:ilvl w:val="0"/>
          <w:numId w:val="16"/>
        </w:numPr>
        <w:spacing w:after="0" w:line="240" w:lineRule="auto"/>
        <w:ind w:left="567" w:right="-1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  <w:r w:rsidRPr="00242229">
        <w:rPr>
          <w:rFonts w:ascii="Times New Roman" w:hAnsi="Times New Roman" w:cs="Times New Roman"/>
          <w:sz w:val="24"/>
          <w:szCs w:val="24"/>
        </w:rPr>
        <w:t>;</w:t>
      </w:r>
    </w:p>
    <w:p w:rsidR="00242229" w:rsidRPr="00242229" w:rsidRDefault="00242229" w:rsidP="00242229">
      <w:pPr>
        <w:widowControl w:val="0"/>
        <w:numPr>
          <w:ilvl w:val="0"/>
          <w:numId w:val="16"/>
        </w:numPr>
        <w:spacing w:after="0" w:line="240" w:lineRule="auto"/>
        <w:ind w:left="567" w:right="-19" w:hanging="283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ja-JP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прилагательных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29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242229" w:rsidRPr="00242229" w:rsidRDefault="00242229" w:rsidP="002422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242229" w:rsidRPr="00242229" w:rsidRDefault="00242229" w:rsidP="00242229">
      <w:pPr>
        <w:widowControl w:val="0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Знание признаков, навыки распознавания и употребления в речи следующих </w:t>
      </w:r>
      <w:r w:rsidRPr="0024222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морфологических явлений</w:t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Tense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Tense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Tense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Tense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</w:rPr>
        <w:t>Future-in-the-PastTense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</w:rPr>
        <w:t>);</w:t>
      </w:r>
      <w:r w:rsidRPr="0024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>глаголы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в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вида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2229">
        <w:rPr>
          <w:rFonts w:ascii="Times New Roman" w:hAnsi="Times New Roman" w:cs="Times New Roman"/>
          <w:sz w:val="24"/>
          <w:szCs w:val="24"/>
        </w:rPr>
        <w:t>временных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формах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страдательного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залога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(Present, Past, Future Simple Passive; Past Perfect Passive).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Модальные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их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эквиваленты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(can/could/be able to; may/might; must/have to; shall; should; would; need).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Неличные формы глагола</w:t>
      </w:r>
      <w:r w:rsidRPr="00242229">
        <w:rPr>
          <w:rFonts w:ascii="Times New Roman" w:hAnsi="Times New Roman" w:cs="Times New Roman"/>
          <w:sz w:val="24"/>
          <w:szCs w:val="24"/>
        </w:rPr>
        <w:t xml:space="preserve"> (инфинитив, герундий, причастия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2229">
        <w:rPr>
          <w:rFonts w:ascii="Times New Roman" w:hAnsi="Times New Roman" w:cs="Times New Roman"/>
          <w:sz w:val="24"/>
          <w:szCs w:val="24"/>
        </w:rPr>
        <w:t xml:space="preserve"> и 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2229">
        <w:rPr>
          <w:rFonts w:ascii="Times New Roman" w:hAnsi="Times New Roman" w:cs="Times New Roman"/>
          <w:sz w:val="24"/>
          <w:szCs w:val="24"/>
        </w:rPr>
        <w:t>, отглагольное существительное) без различия их функций.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Наиболее употребительные </w:t>
      </w:r>
      <w:r w:rsidRPr="00242229">
        <w:rPr>
          <w:rFonts w:ascii="Times New Roman" w:hAnsi="Times New Roman" w:cs="Times New Roman"/>
          <w:b/>
          <w:sz w:val="24"/>
          <w:szCs w:val="24"/>
        </w:rPr>
        <w:t>фразовые глаголы</w:t>
      </w:r>
      <w:r w:rsidRPr="00242229">
        <w:rPr>
          <w:rFonts w:ascii="Times New Roman" w:hAnsi="Times New Roman" w:cs="Times New Roman"/>
          <w:sz w:val="24"/>
          <w:szCs w:val="24"/>
        </w:rPr>
        <w:t>, обслуживающие ситуации общения, отобранные для основной школы.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</w:t>
      </w:r>
      <w:r w:rsidRPr="00242229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242229">
        <w:rPr>
          <w:rFonts w:ascii="Times New Roman" w:hAnsi="Times New Roman" w:cs="Times New Roman"/>
          <w:sz w:val="24"/>
          <w:szCs w:val="24"/>
        </w:rPr>
        <w:t>, существительные с причастиями настоящего и прошедшего времени. Существительные в функции прилагательного.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</w:t>
      </w:r>
      <w:r w:rsidRPr="00242229">
        <w:rPr>
          <w:rFonts w:ascii="Times New Roman" w:hAnsi="Times New Roman" w:cs="Times New Roman"/>
          <w:b/>
          <w:sz w:val="24"/>
          <w:szCs w:val="24"/>
        </w:rPr>
        <w:t>артикли</w:t>
      </w:r>
      <w:r w:rsidRPr="00242229">
        <w:rPr>
          <w:rFonts w:ascii="Times New Roman" w:hAnsi="Times New Roman" w:cs="Times New Roman"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242229">
        <w:rPr>
          <w:rFonts w:ascii="Times New Roman" w:hAnsi="Times New Roman" w:cs="Times New Roman"/>
          <w:b/>
          <w:sz w:val="24"/>
          <w:szCs w:val="24"/>
        </w:rPr>
        <w:t>местоимения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именительном и объектном падежах, а также в абсолютной форме;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притяжательные, указательные, возвратные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myself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  <w:r w:rsidRPr="00242229">
        <w:rPr>
          <w:rFonts w:ascii="Times New Roman" w:hAnsi="Times New Roman" w:cs="Times New Roman"/>
          <w:sz w:val="24"/>
          <w:szCs w:val="24"/>
        </w:rPr>
        <w:t xml:space="preserve">, относительные, вопросительные, неопределённые местоимения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  <w:r w:rsidRPr="00242229">
        <w:rPr>
          <w:rFonts w:ascii="Times New Roman" w:hAnsi="Times New Roman" w:cs="Times New Roman"/>
          <w:sz w:val="24"/>
          <w:szCs w:val="24"/>
        </w:rPr>
        <w:t xml:space="preserve"> и их производные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anything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nobody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everything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и т. д</w:t>
      </w:r>
      <w:r w:rsidRPr="00242229">
        <w:rPr>
          <w:rFonts w:ascii="Times New Roman" w:hAnsi="Times New Roman" w:cs="Times New Roman"/>
          <w:i/>
          <w:sz w:val="24"/>
          <w:szCs w:val="24"/>
        </w:rPr>
        <w:t>.)</w:t>
      </w:r>
      <w:r w:rsidRPr="00242229">
        <w:rPr>
          <w:rFonts w:ascii="Times New Roman" w:hAnsi="Times New Roman" w:cs="Times New Roman"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Степени сравнения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242229">
        <w:rPr>
          <w:rFonts w:ascii="Times New Roman" w:hAnsi="Times New Roman" w:cs="Times New Roman"/>
          <w:sz w:val="24"/>
          <w:szCs w:val="24"/>
        </w:rPr>
        <w:t>, в том числе образованные не по правилу.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Наречия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242229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242229">
        <w:rPr>
          <w:rFonts w:ascii="Times New Roman" w:hAnsi="Times New Roman" w:cs="Times New Roman"/>
          <w:sz w:val="24"/>
          <w:szCs w:val="24"/>
        </w:rPr>
        <w:t>, а также совпадающие по форме с прилагательными.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>наречия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229">
        <w:rPr>
          <w:rFonts w:ascii="Times New Roman" w:hAnsi="Times New Roman" w:cs="Times New Roman"/>
          <w:sz w:val="24"/>
          <w:szCs w:val="24"/>
          <w:lang w:val="en-US"/>
        </w:rPr>
        <w:t>выражающие</w:t>
      </w:r>
      <w:proofErr w:type="spellEnd"/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229">
        <w:rPr>
          <w:rFonts w:ascii="Times New Roman" w:hAnsi="Times New Roman" w:cs="Times New Roman"/>
          <w:sz w:val="24"/>
          <w:szCs w:val="24"/>
          <w:lang w:val="en-US"/>
        </w:rPr>
        <w:t>количество</w:t>
      </w:r>
      <w:proofErr w:type="spellEnd"/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(many/much, few/a few, little/a little).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Устойчивые</w:t>
      </w:r>
      <w:r w:rsidRPr="00242229">
        <w:rPr>
          <w:rFonts w:ascii="Times New Roman" w:hAnsi="Times New Roman" w:cs="Times New Roman"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словоформы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функции наречия типа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sometimes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242229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Степени сравнения наречий</w:t>
      </w:r>
      <w:r w:rsidRPr="00242229">
        <w:rPr>
          <w:rFonts w:ascii="Times New Roman" w:hAnsi="Times New Roman" w:cs="Times New Roman"/>
          <w:sz w:val="24"/>
          <w:szCs w:val="24"/>
        </w:rPr>
        <w:t xml:space="preserve">, в том числе образованные не по правилу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  <w:r w:rsidRPr="00242229">
        <w:rPr>
          <w:rFonts w:ascii="Times New Roman" w:hAnsi="Times New Roman" w:cs="Times New Roman"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242229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порядковые; числительные для обозначения дат и больших чисел.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242229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242229">
        <w:rPr>
          <w:rFonts w:ascii="Times New Roman" w:hAnsi="Times New Roman" w:cs="Times New Roman"/>
          <w:i/>
          <w:sz w:val="24"/>
          <w:szCs w:val="24"/>
        </w:rPr>
        <w:t>)</w:t>
      </w:r>
      <w:r w:rsidRPr="00242229">
        <w:rPr>
          <w:rFonts w:ascii="Times New Roman" w:hAnsi="Times New Roman" w:cs="Times New Roman"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2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Средства связи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тексте для обеспечения его целостности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и т.д.).</w:t>
      </w:r>
    </w:p>
    <w:p w:rsidR="00242229" w:rsidRPr="00242229" w:rsidRDefault="00242229" w:rsidP="0024222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Знание признаков, навыки распознавания и употребления в речи следующих </w:t>
      </w:r>
      <w:r w:rsidRPr="00242229">
        <w:rPr>
          <w:rFonts w:ascii="Times New Roman" w:hAnsi="Times New Roman" w:cs="Times New Roman"/>
          <w:sz w:val="24"/>
          <w:szCs w:val="24"/>
          <w:u w:val="single"/>
        </w:rPr>
        <w:t>синтаксических явлений</w:t>
      </w:r>
      <w:r w:rsidRPr="00242229">
        <w:rPr>
          <w:rFonts w:ascii="Times New Roman" w:hAnsi="Times New Roman" w:cs="Times New Roman"/>
          <w:sz w:val="24"/>
          <w:szCs w:val="24"/>
        </w:rPr>
        <w:t>: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29">
        <w:rPr>
          <w:rFonts w:ascii="Times New Roman" w:hAnsi="Times New Roman" w:cs="Times New Roman"/>
          <w:b/>
          <w:sz w:val="24"/>
          <w:szCs w:val="24"/>
        </w:rPr>
        <w:t>Простые</w:t>
      </w:r>
      <w:r w:rsidRPr="00242229">
        <w:rPr>
          <w:rFonts w:ascii="Times New Roman" w:hAnsi="Times New Roman" w:cs="Times New Roman"/>
          <w:sz w:val="24"/>
          <w:szCs w:val="24"/>
        </w:rPr>
        <w:t xml:space="preserve"> распространённые и нераспространённые </w:t>
      </w:r>
      <w:r w:rsidRPr="00242229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went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England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242229">
        <w:rPr>
          <w:rFonts w:ascii="Times New Roman" w:hAnsi="Times New Roman" w:cs="Times New Roman"/>
          <w:sz w:val="24"/>
          <w:szCs w:val="24"/>
        </w:rPr>
        <w:t>); предложения с начальным “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242229">
        <w:rPr>
          <w:rFonts w:ascii="Times New Roman" w:hAnsi="Times New Roman" w:cs="Times New Roman"/>
          <w:sz w:val="24"/>
          <w:szCs w:val="24"/>
        </w:rPr>
        <w:t xml:space="preserve">” и с начальным </w:t>
      </w:r>
      <w:r w:rsidRPr="00242229">
        <w:rPr>
          <w:rFonts w:ascii="Times New Roman" w:hAnsi="Times New Roman" w:cs="Times New Roman"/>
          <w:i/>
          <w:sz w:val="24"/>
          <w:szCs w:val="24"/>
        </w:rPr>
        <w:t>“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 +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42229">
        <w:rPr>
          <w:rFonts w:ascii="Times New Roman" w:hAnsi="Times New Roman" w:cs="Times New Roman"/>
          <w:i/>
          <w:sz w:val="24"/>
          <w:szCs w:val="24"/>
        </w:rPr>
        <w:t>” 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winter</w:t>
      </w:r>
      <w:r w:rsidRPr="002422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There is a book on the table</w:t>
      </w:r>
      <w:r w:rsidRPr="00242229">
        <w:rPr>
          <w:rFonts w:ascii="Times New Roman" w:hAnsi="Times New Roman" w:cs="Times New Roman"/>
          <w:i/>
          <w:sz w:val="24"/>
          <w:szCs w:val="24"/>
        </w:rPr>
        <w:t>.)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Сложносочинённые предложения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 с сочинительными союзами 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242229">
        <w:rPr>
          <w:rFonts w:ascii="Times New Roman" w:hAnsi="Times New Roman" w:cs="Times New Roman"/>
          <w:i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lastRenderedPageBreak/>
        <w:t>Сложноподчинённые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союзами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союзными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словами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who, what, which, that; when, for, since, during; where, why, because, that’s why, if, unless, so, so that.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союзами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whoever, whatever, however, whenever.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реального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(Conditional I – If it doesn’t rain, they will go for a picnic) </w:t>
      </w:r>
      <w:r w:rsidRPr="00242229">
        <w:rPr>
          <w:rFonts w:ascii="Times New Roman" w:hAnsi="Times New Roman" w:cs="Times New Roman"/>
          <w:sz w:val="24"/>
          <w:szCs w:val="24"/>
        </w:rPr>
        <w:t>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нереального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характера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нереального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характера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(Conditional III – If she had asked me, I would have helped her).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 xml:space="preserve">Все типы </w:t>
      </w:r>
      <w:r w:rsidRPr="00242229">
        <w:rPr>
          <w:rFonts w:ascii="Times New Roman" w:hAnsi="Times New Roman" w:cs="Times New Roman"/>
          <w:b/>
          <w:sz w:val="24"/>
          <w:szCs w:val="24"/>
        </w:rPr>
        <w:t>вопросительных предложений</w:t>
      </w:r>
      <w:r w:rsidRPr="00242229">
        <w:rPr>
          <w:rFonts w:ascii="Times New Roman" w:hAnsi="Times New Roman" w:cs="Times New Roman"/>
          <w:sz w:val="24"/>
          <w:szCs w:val="24"/>
        </w:rPr>
        <w:t xml:space="preserve"> (общий, специальный, альтернативный, разделительный вопросы в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242229">
        <w:rPr>
          <w:rFonts w:ascii="Times New Roman" w:hAnsi="Times New Roman" w:cs="Times New Roman"/>
          <w:sz w:val="24"/>
          <w:szCs w:val="24"/>
        </w:rPr>
        <w:t>).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Побудительные предложения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утвердительной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242229">
        <w:rPr>
          <w:rFonts w:ascii="Times New Roman" w:hAnsi="Times New Roman" w:cs="Times New Roman"/>
          <w:i/>
          <w:sz w:val="24"/>
          <w:szCs w:val="24"/>
        </w:rPr>
        <w:t>!)</w:t>
      </w:r>
      <w:r w:rsidRPr="00242229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242229">
        <w:rPr>
          <w:rFonts w:ascii="Times New Roman" w:hAnsi="Times New Roman" w:cs="Times New Roman"/>
          <w:i/>
          <w:sz w:val="24"/>
          <w:szCs w:val="24"/>
        </w:rPr>
        <w:t>(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242229">
        <w:rPr>
          <w:rFonts w:ascii="Times New Roman" w:hAnsi="Times New Roman" w:cs="Times New Roman"/>
          <w:i/>
          <w:sz w:val="24"/>
          <w:szCs w:val="24"/>
        </w:rPr>
        <w:t>’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mirror</w:t>
      </w:r>
      <w:r w:rsidRPr="00242229">
        <w:rPr>
          <w:rFonts w:ascii="Times New Roman" w:hAnsi="Times New Roman" w:cs="Times New Roman"/>
          <w:i/>
          <w:sz w:val="24"/>
          <w:szCs w:val="24"/>
        </w:rPr>
        <w:t>!)</w:t>
      </w:r>
      <w:r w:rsidRPr="00242229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с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конструкциями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as…as, not so…as, either…or, neither…nor.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с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b/>
          <w:sz w:val="24"/>
          <w:szCs w:val="24"/>
        </w:rPr>
        <w:t>глаголами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на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: to be going to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2229">
        <w:rPr>
          <w:rFonts w:ascii="Times New Roman" w:hAnsi="Times New Roman" w:cs="Times New Roman"/>
          <w:sz w:val="24"/>
          <w:szCs w:val="24"/>
        </w:rPr>
        <w:t>для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выражения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будущего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sz w:val="24"/>
          <w:szCs w:val="24"/>
        </w:rPr>
        <w:t>действия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to love/to hate doing something; Stop talking.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It takes me …. to do something; to look/feel/be happy.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2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proofErr w:type="spellEnd"/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/get used to something; be/get used to doing something.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r w:rsidRPr="0024222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42229">
        <w:rPr>
          <w:rFonts w:ascii="Times New Roman" w:hAnsi="Times New Roman" w:cs="Times New Roman"/>
          <w:b/>
          <w:sz w:val="24"/>
          <w:szCs w:val="24"/>
        </w:rPr>
        <w:t xml:space="preserve"> инфинитивом</w:t>
      </w:r>
      <w:r w:rsidRPr="00242229">
        <w:rPr>
          <w:rFonts w:ascii="Times New Roman" w:hAnsi="Times New Roman" w:cs="Times New Roman"/>
          <w:sz w:val="24"/>
          <w:szCs w:val="24"/>
        </w:rPr>
        <w:t xml:space="preserve"> (сложное дополнение и сложное подлежащее) типа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Peter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242229">
        <w:rPr>
          <w:rFonts w:ascii="Times New Roman" w:hAnsi="Times New Roman" w:cs="Times New Roman"/>
          <w:i/>
          <w:sz w:val="24"/>
          <w:szCs w:val="24"/>
        </w:rPr>
        <w:t>/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riding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24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229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 w:rsidRPr="00242229">
        <w:rPr>
          <w:rFonts w:ascii="Times New Roman" w:hAnsi="Times New Roman" w:cs="Times New Roman"/>
          <w:i/>
          <w:sz w:val="24"/>
          <w:szCs w:val="24"/>
        </w:rPr>
        <w:t>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 xml:space="preserve">Косвенная речь </w:t>
      </w:r>
      <w:r w:rsidRPr="00242229">
        <w:rPr>
          <w:rFonts w:ascii="Times New Roman" w:hAnsi="Times New Roman" w:cs="Times New Roman"/>
          <w:sz w:val="24"/>
          <w:szCs w:val="24"/>
        </w:rPr>
        <w:t>в утвердительных, вопросительных  и отрицательных предложениях в настоящем и прошедшем времени.</w:t>
      </w:r>
    </w:p>
    <w:p w:rsidR="00242229" w:rsidRPr="00242229" w:rsidRDefault="00242229" w:rsidP="00242229">
      <w:pPr>
        <w:numPr>
          <w:ilvl w:val="0"/>
          <w:numId w:val="23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b/>
          <w:sz w:val="24"/>
          <w:szCs w:val="24"/>
        </w:rPr>
        <w:t>Согласование времен</w:t>
      </w:r>
      <w:r w:rsidRPr="00242229">
        <w:rPr>
          <w:rFonts w:ascii="Times New Roman" w:hAnsi="Times New Roman" w:cs="Times New Roman"/>
          <w:sz w:val="24"/>
          <w:szCs w:val="24"/>
        </w:rPr>
        <w:t xml:space="preserve"> в рамках сложного предложения в плане настоящего и прошлого.</w:t>
      </w:r>
    </w:p>
    <w:p w:rsidR="00242229" w:rsidRPr="00242229" w:rsidRDefault="00242229" w:rsidP="002422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229" w:rsidRPr="00242229" w:rsidRDefault="00242229" w:rsidP="00242229">
      <w:pPr>
        <w:keepNext/>
        <w:keepLines/>
        <w:spacing w:after="0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12" w:name="_Toc425178740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2.4. СОЦИОКУЛЬТУРНЫЕ  ЗНАНИЯ  И  УМЕНИЯ</w:t>
      </w:r>
      <w:bookmarkEnd w:id="12"/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межпредметного характера). </w:t>
      </w:r>
      <w:r w:rsidRPr="0024222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скороговорками, поговорками, пословицами);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242229" w:rsidRPr="00242229" w:rsidRDefault="00242229" w:rsidP="00242229">
      <w:pPr>
        <w:widowControl w:val="0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умениями представлять родную страну и культуру на английском языке; оказывать помощь зарубежным гостям в нашей стране в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ситуациях повседневного общения.</w:t>
      </w:r>
    </w:p>
    <w:p w:rsidR="00242229" w:rsidRPr="00242229" w:rsidRDefault="00242229" w:rsidP="00242229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13" w:name="_Toc425178741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lastRenderedPageBreak/>
        <w:t>2.5. КОМПЕНСАТОРНЫЕ  УМЕНИЯ</w:t>
      </w:r>
      <w:bookmarkEnd w:id="13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 xml:space="preserve"> </w:t>
      </w:r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Совершенствуются умения: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42229" w:rsidRPr="00242229" w:rsidRDefault="00242229" w:rsidP="00242229">
      <w:pPr>
        <w:keepNext/>
        <w:keepLines/>
        <w:spacing w:after="0" w:line="240" w:lineRule="auto"/>
        <w:ind w:left="426" w:hanging="426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14" w:name="_Toc425178742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2.6. ОБЩЕУЧЕБНЫЕ  УМЕНИЯ  И  УНИВЕРСАЛЬНЫЕ  СПОСОБЫ  ДЕЯТЕЛЬНОСТИ</w:t>
      </w:r>
      <w:bookmarkEnd w:id="14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 xml:space="preserve"> </w:t>
      </w:r>
    </w:p>
    <w:p w:rsidR="00242229" w:rsidRPr="00242229" w:rsidRDefault="00242229" w:rsidP="00242229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242229" w:rsidRPr="00242229" w:rsidRDefault="00242229" w:rsidP="00242229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242229" w:rsidRPr="00242229" w:rsidRDefault="00242229" w:rsidP="00242229">
      <w:pPr>
        <w:widowControl w:val="0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ja-JP"/>
        </w:rPr>
      </w:pPr>
      <w:bookmarkStart w:id="15" w:name="_Toc425178743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>2.7. СПЕЦИАЛЬНЫЕ  УЧЕБНЫЕ  УМЕНИЯ</w:t>
      </w:r>
      <w:bookmarkEnd w:id="15"/>
      <w:r w:rsidRPr="002422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  <w:t xml:space="preserve"> </w:t>
      </w:r>
    </w:p>
    <w:p w:rsidR="00242229" w:rsidRPr="00242229" w:rsidRDefault="00242229" w:rsidP="002422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42229" w:rsidRPr="00242229" w:rsidRDefault="00242229" w:rsidP="002422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242229" w:rsidRPr="00242229" w:rsidRDefault="00242229" w:rsidP="00242229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242229" w:rsidRPr="00242229" w:rsidRDefault="00242229" w:rsidP="00242229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</w:t>
      </w:r>
      <w:proofErr w:type="spellEnd"/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слова на основе языковой догадки;</w:t>
      </w:r>
    </w:p>
    <w:p w:rsidR="00242229" w:rsidRPr="00242229" w:rsidRDefault="00242229" w:rsidP="00242229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242229" w:rsidRPr="00242229" w:rsidRDefault="00242229" w:rsidP="00242229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242229" w:rsidRPr="00242229" w:rsidRDefault="00242229" w:rsidP="00242229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словарями;</w:t>
      </w:r>
    </w:p>
    <w:p w:rsidR="00986155" w:rsidRPr="00C3634C" w:rsidRDefault="00242229" w:rsidP="00986155">
      <w:pPr>
        <w:widowControl w:val="0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422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</w:t>
      </w:r>
      <w:r w:rsidR="0098615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ьности </w:t>
      </w:r>
      <w:proofErr w:type="spellStart"/>
      <w:r w:rsidR="00986155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межпредметного</w:t>
      </w:r>
      <w:proofErr w:type="spellEnd"/>
      <w:r w:rsidR="0098615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характера</w:t>
      </w:r>
    </w:p>
    <w:p w:rsidR="00C3634C" w:rsidRPr="00375107" w:rsidRDefault="00C3634C" w:rsidP="00C3634C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3634C" w:rsidRPr="00375107" w:rsidRDefault="00C3634C" w:rsidP="00C3634C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3634C" w:rsidRPr="00375107" w:rsidRDefault="00C3634C" w:rsidP="00986155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86155" w:rsidRPr="00986155" w:rsidRDefault="00986155" w:rsidP="00986155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86155">
        <w:rPr>
          <w:rFonts w:ascii="NewBaskervilleAC" w:eastAsia="Calibri" w:hAnsi="NewBaskervilleAC" w:cs="Calibri"/>
          <w:b/>
          <w:sz w:val="36"/>
          <w:szCs w:val="36"/>
        </w:rPr>
        <w:t>9 класс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9"/>
        <w:gridCol w:w="2551"/>
        <w:gridCol w:w="4678"/>
        <w:gridCol w:w="6804"/>
      </w:tblGrid>
      <w:tr w:rsidR="00CB7F37" w:rsidRPr="00CB7F37" w:rsidTr="0063645E">
        <w:trPr>
          <w:tblHeader/>
        </w:trPr>
        <w:tc>
          <w:tcPr>
            <w:tcW w:w="1419" w:type="dxa"/>
          </w:tcPr>
          <w:p w:rsidR="00CB7F37" w:rsidRPr="00CB7F37" w:rsidRDefault="00CB7F37" w:rsidP="00CB7F37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</w:pPr>
            <w:r w:rsidRPr="00CB7F37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  <w:t>№ урока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</w:pPr>
            <w:r w:rsidRPr="00CB7F37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  <w:t>Тема раздела</w:t>
            </w:r>
          </w:p>
        </w:tc>
        <w:tc>
          <w:tcPr>
            <w:tcW w:w="4678" w:type="dxa"/>
          </w:tcPr>
          <w:p w:rsidR="00CB7F37" w:rsidRPr="00CB7F37" w:rsidRDefault="00CB7F37" w:rsidP="00CB7F37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</w:pPr>
            <w:r w:rsidRPr="00CB7F37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  <w:t>Языковые средства</w:t>
            </w:r>
          </w:p>
        </w:tc>
        <w:tc>
          <w:tcPr>
            <w:tcW w:w="6804" w:type="dxa"/>
          </w:tcPr>
          <w:p w:rsidR="00CB7F37" w:rsidRPr="00CB7F37" w:rsidRDefault="00CB7F37" w:rsidP="00CB7F37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</w:pPr>
            <w:r w:rsidRPr="00CB7F37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32"/>
              </w:rPr>
              <w:t>Основные виды учебной деятельности</w:t>
            </w:r>
          </w:p>
        </w:tc>
      </w:tr>
      <w:tr w:rsidR="00CB7F37" w:rsidRPr="00CB7F37" w:rsidTr="0063645E">
        <w:tc>
          <w:tcPr>
            <w:tcW w:w="8648" w:type="dxa"/>
            <w:gridSpan w:val="3"/>
          </w:tcPr>
          <w:p w:rsidR="00CB7F37" w:rsidRPr="0063645E" w:rsidRDefault="00CB7F37" w:rsidP="00CB7F37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44"/>
              </w:rPr>
            </w:pPr>
            <w:r w:rsidRPr="00CB7F37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44"/>
              </w:rPr>
              <w:t>I четверть</w:t>
            </w:r>
            <w:r w:rsidR="0063645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44"/>
                <w:lang w:val="en-US"/>
              </w:rPr>
              <w:t xml:space="preserve"> 45 </w:t>
            </w:r>
            <w:r w:rsidR="0063645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44"/>
              </w:rPr>
              <w:t>часов</w:t>
            </w:r>
          </w:p>
        </w:tc>
        <w:tc>
          <w:tcPr>
            <w:tcW w:w="6804" w:type="dxa"/>
            <w:vMerge w:val="restart"/>
          </w:tcPr>
          <w:p w:rsidR="00CB7F37" w:rsidRPr="000308A8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</w:pP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Говорение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  <w:t>Диалог этикетный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Поздравлять, выражать пожелания и реагировать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 них.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благодарность.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Вежливо переспрашивать.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согласие/отказ.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Диалог-расспрос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Сообщать информацию, отвечая на вопросы разных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видов.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Самостоятельно запрашивать информацию.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мнение/отношение.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Переходить с позиции спрашивающего на позицию отвеча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ющего и наоборот.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Брать/давать интервью.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Диалог-побуждение к действию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Соглашаться/не соглашаться выполнить просьбу.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Давать советы.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Принимать/не принимать советы партнёра.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Приглашать к действию/взаимодействию.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на предложение партнёра, объяснять причину своего решения.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Диалог-обмен мнениями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Выслушивать сообщения/мнение партнёра.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свою точку зрения и обосновывать её.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сомнение.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на предложение партнёра, объяснять причину своего решения.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Выражать эмоциональную оценку обсуждаемых событий (восхищение, удивление, радость, огорчение и др.).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Комбинированный диалог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Сообщать информацию и выражать своё мнение. Расспрашивать и давать оценку.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Просить о чём-либо и аргументировать свою просьбу.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Использовать заданный алгоритм ведения дискуссии.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В монологической форме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Сочетать в своём высказывании различные типы речи.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и аргументировать своё отношение к услышан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ному/прочитанному.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Комментировать факты из прослушанного/прочитанного текста.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Кратко излагать результаты выполненной проектной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работы.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Делать презентацию по результатам выполнения проектной работы.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Аудирование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  <w:t>При непосредственном общении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Понимать в целом речь учителя по ведению урока.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полностью речь одноклассника в ходе общения с ним.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переспрос и просьбу повторить для уточнения отдельных деталей.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 xml:space="preserve">Вербально или </w:t>
            </w:r>
            <w:proofErr w:type="spellStart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невербально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реагировать на услышанное.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При опосредованном общении (на основе </w:t>
            </w:r>
            <w:proofErr w:type="spellStart"/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аудиотекста</w:t>
            </w:r>
            <w:proofErr w:type="spellEnd"/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)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устного текста по началу сообщения.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Выделять основную мысль в воспринимаемом на слух тексте.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Отделять главные факты, опуская второстепенные.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ниях прагматического характера с опорой на языковую догад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ку/контекст.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Чтение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Ознакомительное чтение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Зрительно воспринимать текст, узнавать знакомые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слова и грамматические явления и понимать основ-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proofErr w:type="spellStart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ное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содержание аутентичных текстов разных жанров и стилей.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текста на основе заголовка или начала текста.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Определять тему/основную мысль.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Выделять главные факты из текста, опуская второстепенные.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Устанавливать логическую последовательность основных фактов текста.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Разбивать текст на относительно самостоятельные смысловые части.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текст, его отдельные части.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Изучающее чтение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отдельные фрагменты текста.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текст, его отдельные части.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Устанавливать причинно-следственную взаимосвязь фактов и событий текста.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Оценивать полученную информацию.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мнение о прочитанном.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Просмотровое/поисковое чтение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  <w:t>Комментировать некоторые факты/события текста, выражая своё мнение о прочитанном.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Находить значение отдельных незнакомых слов в двуязычном словаре учебника.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Пользоваться сносками и лингвострановедческим справочником.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Письменная речь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краткие выписки из текста с целью их использования в собственных высказываниях.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адрес).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пожелания.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рассказывать о различных событиях, делиться впечатлениями, высказывая своё мнение.</w:t>
            </w:r>
          </w:p>
          <w:p w:rsidR="00CB7F37" w:rsidRPr="000308A8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Писать небольшое сочинение на известную тему с опорой/без опоры на образец.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Графика и орфография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Сравнивать и анализировать буквосочетания и их транскрипцию.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Вставлять пропущенные слова.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Фонетическая сторона речи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слова по транскрипции.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на слух и адекватно произносить все звуки английского языка.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коммуникативный тип предложения по его интонации.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Лексическая сторона речи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слова, словосочетания, синонимы, антонимы адекватно ситуации общения.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Словообразование</w:t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простые словообразовательные элементы (суффиксы, префиксы).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аудирования (интернациональные слова, слова, образованные путём словосложения).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Грамматическая сторона речи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Воспроизводить основные коммуникативные типы предложений на основе моделей/речевых образцов.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Соблюдать порядок слов в предложении.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нераспространённые и распространённые предложения.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«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»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конструкции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there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is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there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are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who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what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which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that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времени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for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since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during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места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where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причины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because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that’s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цели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that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условия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if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unless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результата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сравнения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more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the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less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…).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сложноподчинённые предложения различных типов с союзами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whoever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whatever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however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whenever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Conditionals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I, II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условные предложения нереального характера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Conditional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III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Future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Past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Simple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Tense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Perfect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Tense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Continuous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Tense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конструкции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as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not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either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or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neither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nor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использовать их в рецептивной и продуктивной формах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ing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going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love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hate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doing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sth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stop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talking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употреблять их в устных высказываниях и письменных произведениях.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конструкции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takes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 …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do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sth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look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feel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happy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употреблять их в устных высказываниях и письменных произведениях.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чтении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слух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/get used to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sth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be/get used to doing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sth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Понимать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чтении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слух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известные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изъявительном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наклонении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действительном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залоге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Present/Past/Future Simple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Present/Past/Future Continuous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 Perfect Continuous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Future-in-the-Past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Употреблять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устных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высказываниях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письменных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произведениях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Present/Past/Future Simple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Present/Past Continuous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 Perfect Continuous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Future-in-the-Past Tense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обслуживающие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ситуации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общения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отобранные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для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основной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школы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Future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Past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Simple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Tense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глагольные формы в </w:t>
            </w:r>
            <w:proofErr w:type="spellStart"/>
            <w:proofErr w:type="gramStart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видо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-временных</w:t>
            </w:r>
            <w:proofErr w:type="gram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формах страдательного залога в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Past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Perfect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Tense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can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could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able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may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might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must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have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shall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,</w:t>
            </w:r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should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would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need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причастия настоящего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I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прошедшего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proofErr w:type="spellEnd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II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времени.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Образовывать причастия настоящего и прошедшего времени с помощью соответствующих правил и употреблять их в рецептивной и продуктивной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Различать существительные с определённым/неопределён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 употреблять их в рецептивной и продуктивной речи.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mу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объектном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mе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падеже, а также в абсолютной форме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mine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неопределённые местоимения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их производные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somebody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anything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nobody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everything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т. д.); возвратные местоимения (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myself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).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устойчивые словоформы 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в функции наречия типа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sometimes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last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08A8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least</w:t>
            </w:r>
            <w:proofErr w:type="spellEnd"/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 употреблять их в устных и письменных высказываниях.</w:t>
            </w: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CB7F37" w:rsidRPr="000308A8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0308A8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CB7F37" w:rsidRPr="00CB7F37" w:rsidTr="0063645E">
        <w:tc>
          <w:tcPr>
            <w:tcW w:w="1419" w:type="dxa"/>
          </w:tcPr>
          <w:p w:rsidR="00CB7F37" w:rsidRPr="008354D5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1–10</w:t>
            </w:r>
          </w:p>
          <w:p w:rsidR="00986155" w:rsidRPr="008354D5" w:rsidRDefault="008354D5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8354D5">
              <w:rPr>
                <w:rFonts w:ascii="Times New Roman" w:eastAsia="Calibri" w:hAnsi="Times New Roman" w:cs="Calibri"/>
                <w:b/>
                <w:color w:val="231F20"/>
              </w:rPr>
              <w:t>Сентябрь: 1-2 неделя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Unit 1. Entertain us!</w:t>
            </w:r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Косвенная речь в утвердительных и вопросительных предложениях в настоящем и прошедшем времени.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Употребление глаголов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say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и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tell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в предложениях с косвенной речью.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Конструкции, используемые для вежливого отклонения или принятия предложений.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Антонимы. Словообразование с помощью префиксов (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attractive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—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unattractive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Глаголы в формах действительного и страдательного залога в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Past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Perfect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Tense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Артикли (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a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/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the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/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no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article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11–19</w:t>
            </w:r>
          </w:p>
          <w:p w:rsidR="008C3FD0" w:rsidRPr="008C3FD0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Сентябрь: 3-4</w:t>
            </w:r>
            <w:r w:rsidR="008C3FD0">
              <w:rPr>
                <w:rFonts w:ascii="Times New Roman" w:eastAsia="Calibri" w:hAnsi="Times New Roman" w:cs="Calibri"/>
                <w:b/>
                <w:color w:val="231F20"/>
              </w:rPr>
              <w:t xml:space="preserve"> неделя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2.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Health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matters</w:t>
            </w:r>
            <w:proofErr w:type="spellEnd"/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Сопоставление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val="en-US" w:eastAsia="ru-RU"/>
              </w:rPr>
              <w:t>Conditional I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и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 </w:t>
            </w:r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val="en-US" w:eastAsia="ru-RU"/>
              </w:rPr>
              <w:t>Condi-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val="en-US" w:eastAsia="ru-RU"/>
              </w:rPr>
              <w:t>tional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val="en-US" w:eastAsia="ru-RU"/>
              </w:rPr>
              <w:t xml:space="preserve"> II.</w:t>
            </w:r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val="en-US" w:eastAsia="ru-RU"/>
              </w:rPr>
              <w:br/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Модальные глаголы и их эквиваленты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should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/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shouldn’t</w:t>
            </w:r>
            <w:proofErr w:type="spellEnd"/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must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/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mustn’t</w:t>
            </w:r>
            <w:proofErr w:type="spellEnd"/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have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to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/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don’t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have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sz w:val="24"/>
                <w:szCs w:val="28"/>
                <w:lang w:eastAsia="ru-RU"/>
              </w:rPr>
              <w:t>to</w:t>
            </w:r>
            <w:proofErr w:type="spellEnd"/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в утвердительных, 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lastRenderedPageBreak/>
              <w:t>вопросительных, отрицательных предложениях.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br/>
              <w:t>Выражения и конструкции, используемые, когда необходимо попросить о чём-либо или дать совет.</w:t>
            </w:r>
            <w:r w:rsidRPr="00CB7F3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br/>
              <w:t>Фразовые глаголы</w:t>
            </w: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>20–30</w:t>
            </w:r>
          </w:p>
          <w:p w:rsidR="008C3FD0" w:rsidRPr="008C3FD0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Октябрь: 1-2</w:t>
            </w:r>
            <w:r w:rsidR="008C3FD0">
              <w:rPr>
                <w:rFonts w:ascii="Times New Roman" w:eastAsia="Calibri" w:hAnsi="Times New Roman" w:cs="Calibri"/>
                <w:b/>
                <w:color w:val="231F20"/>
              </w:rPr>
              <w:t xml:space="preserve"> неделя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3.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Europe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Europe</w:t>
            </w:r>
            <w:proofErr w:type="spellEnd"/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Разделительный вопрос (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Question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tags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Hundred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thousand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million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в качестве числительных и в качестве существительных в сочетании с числительными.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Конструкции, используемые при высказывании пожеланий и намерений (ближайшее будущее и долгосрочные планы).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Выражения, используемые при написании официального письма</w:t>
            </w: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31-32</w:t>
            </w:r>
          </w:p>
          <w:p w:rsidR="008C3FD0" w:rsidRPr="008C3FD0" w:rsidRDefault="008C3FD0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8C3FD0">
              <w:rPr>
                <w:rFonts w:ascii="Times New Roman" w:eastAsia="Calibri" w:hAnsi="Times New Roman" w:cs="Calibri"/>
                <w:b/>
                <w:color w:val="231F20"/>
              </w:rPr>
              <w:t xml:space="preserve">Октябрь: 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</w:rPr>
              <w:t>3 неделя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Повторение</w:t>
            </w:r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33-34</w:t>
            </w:r>
          </w:p>
          <w:p w:rsidR="008C3FD0" w:rsidRPr="008C3FD0" w:rsidRDefault="008C3FD0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Dialogue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of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cultures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 1</w:t>
            </w:r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Pr="008C3FD0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35-36</w:t>
            </w:r>
          </w:p>
          <w:p w:rsidR="008C3FD0" w:rsidRPr="008C3FD0" w:rsidRDefault="008C3FD0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8C3FD0">
              <w:rPr>
                <w:rFonts w:ascii="Times New Roman" w:eastAsia="Calibri" w:hAnsi="Times New Roman" w:cs="Calibri"/>
                <w:b/>
                <w:color w:val="231F20"/>
              </w:rPr>
              <w:t xml:space="preserve">Октябрь: 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</w:rPr>
              <w:t>4</w:t>
            </w:r>
            <w:r w:rsidRPr="008C3FD0">
              <w:rPr>
                <w:rFonts w:ascii="Times New Roman" w:eastAsia="Calibri" w:hAnsi="Times New Roman" w:cs="Calibri"/>
                <w:b/>
                <w:color w:val="231F20"/>
              </w:rPr>
              <w:t xml:space="preserve"> неделя</w:t>
            </w: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Контроль</w:t>
            </w:r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0"/>
              </w:rPr>
            </w:pPr>
          </w:p>
        </w:tc>
      </w:tr>
      <w:tr w:rsidR="00CB7F37" w:rsidRPr="00CB7F37" w:rsidTr="0063645E">
        <w:tc>
          <w:tcPr>
            <w:tcW w:w="1419" w:type="dxa"/>
          </w:tcPr>
          <w:p w:rsidR="00CB7F37" w:rsidRPr="008C3FD0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37-38</w:t>
            </w:r>
          </w:p>
          <w:p w:rsidR="008C3FD0" w:rsidRPr="008C3FD0" w:rsidRDefault="008C3FD0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</w:tc>
        <w:tc>
          <w:tcPr>
            <w:tcW w:w="2551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Подведение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итогов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четверти</w:t>
            </w:r>
            <w:proofErr w:type="spellEnd"/>
          </w:p>
        </w:tc>
        <w:tc>
          <w:tcPr>
            <w:tcW w:w="4678" w:type="dxa"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Защита проектов</w:t>
            </w:r>
          </w:p>
        </w:tc>
        <w:tc>
          <w:tcPr>
            <w:tcW w:w="6804" w:type="dxa"/>
            <w:vMerge/>
          </w:tcPr>
          <w:p w:rsidR="00CB7F37" w:rsidRPr="00CB7F37" w:rsidRDefault="00CB7F37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0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 xml:space="preserve">39-43 </w:t>
            </w:r>
            <w:r w:rsidRPr="0063645E">
              <w:rPr>
                <w:rFonts w:ascii="Times New Roman" w:eastAsia="Calibri" w:hAnsi="Times New Roman" w:cs="Calibri"/>
                <w:b/>
                <w:color w:val="231F20"/>
              </w:rPr>
              <w:t>Октябрь</w:t>
            </w:r>
            <w:r>
              <w:rPr>
                <w:rFonts w:ascii="Times New Roman" w:eastAsia="Calibri" w:hAnsi="Times New Roman" w:cs="Calibri"/>
                <w:b/>
                <w:color w:val="231F20"/>
              </w:rPr>
              <w:t>:</w:t>
            </w:r>
            <w:r w:rsidRPr="0063645E">
              <w:rPr>
                <w:rFonts w:ascii="Times New Roman" w:eastAsia="Calibri" w:hAnsi="Times New Roman" w:cs="Calibri"/>
                <w:b/>
                <w:color w:val="231F20"/>
              </w:rPr>
              <w:t xml:space="preserve"> 5неделя</w:t>
            </w:r>
          </w:p>
        </w:tc>
        <w:tc>
          <w:tcPr>
            <w:tcW w:w="2551" w:type="dxa"/>
          </w:tcPr>
          <w:p w:rsidR="0063645E" w:rsidRPr="007E27D7" w:rsidRDefault="00E17D1F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Exam Focus </w:t>
            </w:r>
          </w:p>
        </w:tc>
        <w:tc>
          <w:tcPr>
            <w:tcW w:w="4678" w:type="dxa"/>
          </w:tcPr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0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>44-45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Резерв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0"/>
              </w:rPr>
            </w:pPr>
          </w:p>
        </w:tc>
      </w:tr>
      <w:tr w:rsidR="0063645E" w:rsidRPr="00CB7F37" w:rsidTr="0063645E">
        <w:tc>
          <w:tcPr>
            <w:tcW w:w="8648" w:type="dxa"/>
            <w:gridSpan w:val="3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II четверть</w:t>
            </w: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35 часов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1-10</w:t>
            </w:r>
          </w:p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Ноябрь: 2-3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4.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Join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the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club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Сопоставление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глаголов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в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Present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Simple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и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Present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Continuous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>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br/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Наречия частотности в настоящем времени (порядок слов в предложении).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Фразовые глаголы.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Возвратные и неопределённые местоимения.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Порядок следования определений в предложении.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Формы выражения и подтверждения своего мнения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11-20</w:t>
            </w:r>
          </w:p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Ноябрь: 4-неделя Декабрь: 1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Unit 5. Keeping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cr/>
              <w:t>up-to-date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>Сопоставление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>глаголов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в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Present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Perfect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Simple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и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Present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Perfect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Continuous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>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br/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Конструкция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the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more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…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the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less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…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Фразовые глаголы.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Выражения, используемые для написания личного письма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>21-22</w:t>
            </w:r>
          </w:p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Декабрь: 2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Повторение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>23-26</w:t>
            </w:r>
          </w:p>
          <w:p w:rsidR="0063645E" w:rsidRPr="00CB7F37" w:rsidRDefault="0063645E" w:rsidP="008C3FD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Dialogue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of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cultures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 2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27-28</w:t>
            </w:r>
          </w:p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Декабрь: 3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Контроль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29-32</w:t>
            </w:r>
          </w:p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Декабрь: 3-4 неделя </w:t>
            </w:r>
          </w:p>
        </w:tc>
        <w:tc>
          <w:tcPr>
            <w:tcW w:w="2551" w:type="dxa"/>
          </w:tcPr>
          <w:p w:rsidR="0063645E" w:rsidRPr="007E27D7" w:rsidRDefault="00E17D1F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Exam Focus</w:t>
            </w:r>
          </w:p>
        </w:tc>
        <w:tc>
          <w:tcPr>
            <w:tcW w:w="4678" w:type="dxa"/>
          </w:tcPr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CB7F37" w:rsidRDefault="0063645E" w:rsidP="0063645E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33-34</w:t>
            </w: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br/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8C3FD0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Подведение итогов четверти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Защита проектов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35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Резерв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8648" w:type="dxa"/>
            <w:gridSpan w:val="3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III четверть</w:t>
            </w: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50 часов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1-10</w:t>
            </w:r>
          </w:p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Январь: 3-4 неделя</w:t>
            </w:r>
          </w:p>
        </w:tc>
        <w:tc>
          <w:tcPr>
            <w:tcW w:w="2551" w:type="dxa"/>
          </w:tcPr>
          <w:p w:rsidR="0063645E" w:rsidRPr="00377FCB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Unit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 6. 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An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eye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for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an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eye</w:t>
            </w:r>
            <w:r w:rsidRPr="00377FCB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?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Сопоставление</w:t>
            </w:r>
            <w:r w:rsidRPr="00377FCB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глаголов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в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формах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Past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Simple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,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Past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Continuous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,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Past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Perfect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Tenses.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br/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Конструкции с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used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to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/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would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для выражения привычных, повторяющихся действий и состояний в прошлом.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Сложносочинённые предложения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now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I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…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but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I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used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to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…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Согласование времён в плане прошлого.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Вводные слова и формы выражения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lastRenderedPageBreak/>
              <w:t>своего мнения (согласие и несогласие) в утвердительных и отрицательных предложениях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lastRenderedPageBreak/>
              <w:t>11-20</w:t>
            </w:r>
          </w:p>
          <w:p w:rsidR="0063645E" w:rsidRPr="00337813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</w:rPr>
              <w:t>Февраль: 1</w:t>
            </w:r>
            <w:r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-2 </w:t>
            </w:r>
            <w:r w:rsidR="0063645E" w:rsidRPr="00337813">
              <w:rPr>
                <w:rFonts w:ascii="Times New Roman" w:eastAsia="Calibri" w:hAnsi="Times New Roman" w:cs="Calibri"/>
                <w:b/>
                <w:color w:val="231F20"/>
              </w:rPr>
              <w:t xml:space="preserve">неделя 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7. S(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he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)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Побудительные предложения в утвердительной и отрицательной форме.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Модальные глаголы и их эквиваленты в утвердительных и отрицательных предложениях (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must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have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to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и др.).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Выражения для получения разрешения на что-либо (согласие, отказ).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Прилагательные с префиксами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un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-,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im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-/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in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-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. Синонимы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21-31</w:t>
            </w:r>
          </w:p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E17D1F">
              <w:rPr>
                <w:rFonts w:ascii="Times New Roman" w:eastAsia="Calibri" w:hAnsi="Times New Roman" w:cs="Calibri"/>
                <w:b/>
                <w:color w:val="231F20"/>
              </w:rPr>
              <w:t>Февраль:</w:t>
            </w: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3-4 неделя 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8.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The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world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ahead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Простые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и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сложные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предложения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c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глаголами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в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формах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Future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Simple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,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Future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Continuous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,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Future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Simple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Passive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,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Future-in-the-Past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  <w:lang w:val="en-US"/>
              </w:rPr>
              <w:t>Tense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t>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  <w:lang w:val="en-US"/>
              </w:rPr>
              <w:br/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Наречия, выражающие возможность и невозможность действия.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32-33</w:t>
            </w:r>
          </w:p>
          <w:p w:rsidR="00E17D1F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Март: 1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Повторение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34-37</w:t>
            </w:r>
          </w:p>
          <w:p w:rsidR="0063645E" w:rsidRPr="00CB7F37" w:rsidRDefault="0063645E" w:rsidP="00E17D1F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Март: </w:t>
            </w:r>
            <w:r w:rsidR="00E17D1F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2 </w:t>
            </w: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неделя 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Dialogue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of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сultures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 3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lastRenderedPageBreak/>
              <w:t>38-39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Контроль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lastRenderedPageBreak/>
              <w:t>40-42</w:t>
            </w:r>
          </w:p>
          <w:p w:rsidR="0063645E" w:rsidRPr="00CB7F37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Март: 3 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Подведение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итогов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  <w:lang w:val="en-US"/>
              </w:rPr>
              <w:t>четверти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Защита проектов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E17D1F" w:rsidRPr="00CB7F37" w:rsidTr="0063645E">
        <w:tc>
          <w:tcPr>
            <w:tcW w:w="1419" w:type="dxa"/>
          </w:tcPr>
          <w:p w:rsid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43-49</w:t>
            </w:r>
          </w:p>
          <w:p w:rsidR="00E17D1F" w:rsidRPr="00E17D1F" w:rsidRDefault="00E17D1F" w:rsidP="00E17D1F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Март: 3-4 неделя</w:t>
            </w:r>
          </w:p>
        </w:tc>
        <w:tc>
          <w:tcPr>
            <w:tcW w:w="2551" w:type="dxa"/>
          </w:tcPr>
          <w:p w:rsidR="00E17D1F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Exam Focus</w:t>
            </w:r>
          </w:p>
        </w:tc>
        <w:tc>
          <w:tcPr>
            <w:tcW w:w="4678" w:type="dxa"/>
          </w:tcPr>
          <w:p w:rsidR="00E17D1F" w:rsidRPr="00CB7F37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E17D1F" w:rsidRPr="00CB7F37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E17D1F" w:rsidRDefault="00E17D1F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50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Резерв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8648" w:type="dxa"/>
            <w:gridSpan w:val="3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IV четверть</w:t>
            </w:r>
            <w:r w:rsidR="009C011A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40 часов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1-10</w:t>
            </w:r>
          </w:p>
          <w:p w:rsidR="0063645E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Апрель:</w:t>
            </w:r>
          </w:p>
          <w:p w:rsidR="0063645E" w:rsidRPr="00CB7F3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1-2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9.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Amazing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animals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Сопоставление условных предложений (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Conditionals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0, I, II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</w:r>
            <w:proofErr w:type="gramStart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Придаточные</w:t>
            </w:r>
            <w:proofErr w:type="gram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условные с союзами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if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и 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when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. Согласование времён.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Выражение разной степени возможности будущего события.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>Вводные слова и выражения, используемые при написании сочинения (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opinion</w:t>
            </w:r>
            <w:proofErr w:type="spellEnd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essay</w:t>
            </w:r>
            <w:proofErr w:type="spellEnd"/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).</w:t>
            </w:r>
            <w:r w:rsidRPr="00CB7F37"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br/>
              <w:t xml:space="preserve">Синонимы. </w:t>
            </w:r>
            <w:r w:rsidRPr="00CB7F37">
              <w:rPr>
                <w:rFonts w:ascii="Times New Roman" w:eastAsia="Calibri" w:hAnsi="Times New Roman" w:cs="Calibri"/>
                <w:i/>
                <w:color w:val="231F20"/>
                <w:sz w:val="24"/>
                <w:szCs w:val="28"/>
              </w:rPr>
              <w:t>Символы и аббревиатуры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11-20</w:t>
            </w:r>
          </w:p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 xml:space="preserve">Апрель: </w:t>
            </w:r>
            <w:r w:rsidR="009C011A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3-4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Unit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 xml:space="preserve"> 10.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Leaders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 xml:space="preserve"> &amp;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followers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времён в плане настоящего и прошлого.</w:t>
            </w:r>
          </w:p>
          <w:p w:rsidR="0063645E" w:rsidRPr="00CB7F37" w:rsidRDefault="0063645E" w:rsidP="00CB7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глагольных конструкций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verb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 </w:t>
            </w:r>
            <w:r w:rsidRPr="00CB7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B7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CB7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form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verb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infinitive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645E" w:rsidRPr="00CB7F37" w:rsidRDefault="0063645E" w:rsidP="00CB7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like doing </w:t>
            </w:r>
            <w:proofErr w:type="spellStart"/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would like to do </w:t>
            </w:r>
            <w:proofErr w:type="spellStart"/>
            <w:r w:rsidRPr="00CB7F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3645E" w:rsidRPr="00CB7F37" w:rsidRDefault="0063645E" w:rsidP="00CB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Прилагательные, используемые для описания характера и профессиональных 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 человека.</w:t>
            </w:r>
          </w:p>
          <w:p w:rsidR="0063645E" w:rsidRPr="00CB7F37" w:rsidRDefault="0063645E" w:rsidP="00CB7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Словообразование прилагательных. </w:t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B7F3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средства и конструкции для выражения собственного мнения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lastRenderedPageBreak/>
              <w:t>21-22</w:t>
            </w:r>
          </w:p>
          <w:p w:rsidR="009C011A" w:rsidRPr="00CB7F3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Май: 1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Повторение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23-28</w:t>
            </w:r>
          </w:p>
          <w:p w:rsidR="0063645E" w:rsidRPr="00CB7F3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Май: 1-2 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 xml:space="preserve"> неделя</w:t>
            </w:r>
          </w:p>
        </w:tc>
        <w:tc>
          <w:tcPr>
            <w:tcW w:w="2551" w:type="dxa"/>
          </w:tcPr>
          <w:p w:rsidR="0063645E" w:rsidRPr="007E27D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  <w:lang w:val="en-US"/>
              </w:rPr>
              <w:t>School Museum Heritage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С.П. Дягилев, Русские сезоны, </w:t>
            </w:r>
            <w:proofErr w:type="spellStart"/>
            <w:r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>Н.Зарубин</w:t>
            </w:r>
            <w:proofErr w:type="spellEnd"/>
            <w:r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  <w:t xml:space="preserve"> – философия художника. Гимназические музейные фонды.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29-36</w:t>
            </w:r>
          </w:p>
          <w:p w:rsidR="009C011A" w:rsidRPr="007E27D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Май 3 неделя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Exam</w:t>
            </w:r>
            <w:proofErr w:type="spellEnd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</w:tcPr>
          <w:p w:rsidR="0063645E" w:rsidRPr="00CB7F3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37-38</w:t>
            </w:r>
          </w:p>
        </w:tc>
        <w:tc>
          <w:tcPr>
            <w:tcW w:w="2551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Контроль</w:t>
            </w:r>
          </w:p>
        </w:tc>
        <w:tc>
          <w:tcPr>
            <w:tcW w:w="4678" w:type="dxa"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  <w:tcBorders>
              <w:bottom w:val="single" w:sz="4" w:space="0" w:color="auto"/>
            </w:tcBorders>
          </w:tcPr>
          <w:p w:rsidR="0063645E" w:rsidRPr="0054432C" w:rsidRDefault="009C011A" w:rsidP="009C011A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 xml:space="preserve">39 </w:t>
            </w:r>
            <w:r w:rsidR="0063645E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Май: 4 неделя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7E27D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Подведение итогов четверти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4"/>
              </w:rPr>
              <w:t>Защита проектов</w:t>
            </w: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  <w:tcBorders>
              <w:bottom w:val="nil"/>
            </w:tcBorders>
          </w:tcPr>
          <w:p w:rsidR="0063645E" w:rsidRPr="00CB7F37" w:rsidRDefault="009C011A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40</w:t>
            </w:r>
          </w:p>
        </w:tc>
        <w:tc>
          <w:tcPr>
            <w:tcW w:w="2551" w:type="dxa"/>
            <w:tcBorders>
              <w:bottom w:val="nil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</w:pPr>
            <w:r w:rsidRPr="00CB7F37">
              <w:rPr>
                <w:rFonts w:ascii="Times New Roman" w:eastAsia="Calibri" w:hAnsi="Times New Roman" w:cs="Calibri"/>
                <w:b/>
                <w:color w:val="231F20"/>
                <w:sz w:val="24"/>
                <w:szCs w:val="28"/>
              </w:rPr>
              <w:t>Резерв</w:t>
            </w:r>
          </w:p>
        </w:tc>
        <w:tc>
          <w:tcPr>
            <w:tcW w:w="4678" w:type="dxa"/>
            <w:tcBorders>
              <w:bottom w:val="nil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  <w:tr w:rsidR="0063645E" w:rsidRPr="00CB7F37" w:rsidTr="0063645E">
        <w:tc>
          <w:tcPr>
            <w:tcW w:w="1419" w:type="dxa"/>
            <w:tcBorders>
              <w:top w:val="nil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63645E" w:rsidRPr="00CB7F37" w:rsidRDefault="0063645E" w:rsidP="00CB7F37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4"/>
                <w:szCs w:val="28"/>
              </w:rPr>
            </w:pPr>
          </w:p>
        </w:tc>
      </w:tr>
    </w:tbl>
    <w:p w:rsidR="00CB7F37" w:rsidRPr="00CB7F37" w:rsidRDefault="00CB7F37" w:rsidP="00CB7F37">
      <w:pPr>
        <w:rPr>
          <w:rFonts w:ascii="Calibri" w:eastAsia="Calibri" w:hAnsi="Calibri" w:cs="Calibri"/>
        </w:rPr>
      </w:pPr>
    </w:p>
    <w:p w:rsidR="00E13A8A" w:rsidRDefault="00E13A8A"/>
    <w:sectPr w:rsidR="00E13A8A" w:rsidSect="00CB7F37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AF" w:rsidRDefault="001409AF" w:rsidP="00E023DD">
      <w:pPr>
        <w:spacing w:after="0" w:line="240" w:lineRule="auto"/>
      </w:pPr>
      <w:r>
        <w:separator/>
      </w:r>
    </w:p>
  </w:endnote>
  <w:endnote w:type="continuationSeparator" w:id="0">
    <w:p w:rsidR="001409AF" w:rsidRDefault="001409AF" w:rsidP="00E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AC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AF" w:rsidRDefault="001409AF" w:rsidP="00E023DD">
      <w:pPr>
        <w:spacing w:after="0" w:line="240" w:lineRule="auto"/>
      </w:pPr>
      <w:r>
        <w:separator/>
      </w:r>
    </w:p>
  </w:footnote>
  <w:footnote w:type="continuationSeparator" w:id="0">
    <w:p w:rsidR="001409AF" w:rsidRDefault="001409AF" w:rsidP="00E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D" w:rsidRDefault="00E023DD">
    <w:pPr>
      <w:pStyle w:val="a5"/>
    </w:pPr>
  </w:p>
  <w:p w:rsidR="00E023DD" w:rsidRDefault="00E023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73529"/>
    <w:multiLevelType w:val="hybridMultilevel"/>
    <w:tmpl w:val="67EC411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80D5C"/>
    <w:multiLevelType w:val="hybridMultilevel"/>
    <w:tmpl w:val="D3EC9B82"/>
    <w:lvl w:ilvl="0" w:tplc="87CAC0AC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11"/>
  </w:num>
  <w:num w:numId="8">
    <w:abstractNumId w:val="16"/>
  </w:num>
  <w:num w:numId="9">
    <w:abstractNumId w:val="9"/>
  </w:num>
  <w:num w:numId="10">
    <w:abstractNumId w:val="1"/>
  </w:num>
  <w:num w:numId="11">
    <w:abstractNumId w:val="22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2"/>
  </w:num>
  <w:num w:numId="21">
    <w:abstractNumId w:val="17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7"/>
    <w:rsid w:val="00016B9B"/>
    <w:rsid w:val="000308A8"/>
    <w:rsid w:val="001409AF"/>
    <w:rsid w:val="002279A7"/>
    <w:rsid w:val="00231348"/>
    <w:rsid w:val="00242229"/>
    <w:rsid w:val="00245A6C"/>
    <w:rsid w:val="00337813"/>
    <w:rsid w:val="00375107"/>
    <w:rsid w:val="00377FCB"/>
    <w:rsid w:val="003A2421"/>
    <w:rsid w:val="003A6826"/>
    <w:rsid w:val="00472866"/>
    <w:rsid w:val="00532874"/>
    <w:rsid w:val="0054432C"/>
    <w:rsid w:val="005706DC"/>
    <w:rsid w:val="0063645E"/>
    <w:rsid w:val="006A2DC5"/>
    <w:rsid w:val="0078633F"/>
    <w:rsid w:val="007E27D7"/>
    <w:rsid w:val="007F5A10"/>
    <w:rsid w:val="00817C74"/>
    <w:rsid w:val="008354D5"/>
    <w:rsid w:val="008C3FD0"/>
    <w:rsid w:val="00964BDB"/>
    <w:rsid w:val="00986155"/>
    <w:rsid w:val="009C011A"/>
    <w:rsid w:val="00AA4497"/>
    <w:rsid w:val="00B1681F"/>
    <w:rsid w:val="00C1750C"/>
    <w:rsid w:val="00C351C7"/>
    <w:rsid w:val="00C3634C"/>
    <w:rsid w:val="00CB7F37"/>
    <w:rsid w:val="00D241F2"/>
    <w:rsid w:val="00DB62BB"/>
    <w:rsid w:val="00DD6CCC"/>
    <w:rsid w:val="00E023DD"/>
    <w:rsid w:val="00E13A8A"/>
    <w:rsid w:val="00E17D1F"/>
    <w:rsid w:val="00E9278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DD"/>
  </w:style>
  <w:style w:type="paragraph" w:styleId="a7">
    <w:name w:val="footer"/>
    <w:basedOn w:val="a"/>
    <w:link w:val="a8"/>
    <w:uiPriority w:val="99"/>
    <w:unhideWhenUsed/>
    <w:rsid w:val="00E0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DD"/>
  </w:style>
  <w:style w:type="paragraph" w:styleId="a7">
    <w:name w:val="footer"/>
    <w:basedOn w:val="a"/>
    <w:link w:val="a8"/>
    <w:uiPriority w:val="99"/>
    <w:unhideWhenUsed/>
    <w:rsid w:val="00E0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8935-E6B3-4A7A-92A4-31E95DE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2020-09-24T11:29:00Z</cp:lastPrinted>
  <dcterms:created xsi:type="dcterms:W3CDTF">2020-08-20T09:40:00Z</dcterms:created>
  <dcterms:modified xsi:type="dcterms:W3CDTF">2023-10-24T12:08:00Z</dcterms:modified>
</cp:coreProperties>
</file>