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86" w:rsidRPr="00EA09F0" w:rsidRDefault="00693C86" w:rsidP="00693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A09F0">
        <w:rPr>
          <w:rFonts w:ascii="Times New Roman" w:hAnsi="Times New Roman" w:cs="Times New Roman"/>
          <w:b/>
          <w:sz w:val="28"/>
          <w:szCs w:val="28"/>
        </w:rPr>
        <w:t>Война в судьбе моей семьи.</w:t>
      </w:r>
    </w:p>
    <w:p w:rsidR="0091258B" w:rsidRPr="005144E6" w:rsidRDefault="00693C86" w:rsidP="008155C1">
      <w:pPr>
        <w:kinsoku w:val="0"/>
        <w:overflowPunct w:val="0"/>
        <w:spacing w:after="120" w:line="276" w:lineRule="auto"/>
        <w:contextualSpacing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</w:t>
      </w:r>
      <w:r w:rsidR="0091258B"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каждым годом все меньше в живых остается </w:t>
      </w:r>
      <w:r w:rsidR="00EA09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ветеранов,</w:t>
      </w:r>
      <w:r w:rsidR="0091258B"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стирается память о Великой Отечественной войне.</w:t>
      </w:r>
      <w:r w:rsidR="0091258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событий на Украине, где возрождается неофашизм, мы замечаем, как </w:t>
      </w:r>
      <w:r w:rsidR="0091258B"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искажают реальные факты о событиях и итогах Великой Отечественной войны, меняются имена героев на антигероев.</w:t>
      </w:r>
      <w:r w:rsidR="008155C1"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Польше</w:t>
      </w:r>
      <w:r w:rsidR="0091258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97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бесцеремонно </w:t>
      </w:r>
      <w:r w:rsidR="008155C1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сносят памятники</w:t>
      </w:r>
      <w:r w:rsidR="005144E6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</w:t>
      </w:r>
      <w:r w:rsidR="008155C1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героям-освободителям. </w:t>
      </w:r>
      <w:r w:rsidR="0091258B"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целом, снижается интерес к военному прошлому своих предков, стираются грани «русского защитника-патриота».</w:t>
      </w:r>
    </w:p>
    <w:p w:rsidR="008155C1" w:rsidRPr="005144E6" w:rsidRDefault="008155C1" w:rsidP="008155C1">
      <w:pPr>
        <w:kinsoku w:val="0"/>
        <w:overflowPunct w:val="0"/>
        <w:spacing w:after="120" w:line="276" w:lineRule="auto"/>
        <w:contextualSpacing/>
        <w:textAlignment w:val="baseline"/>
        <w:rPr>
          <w:rFonts w:ascii="Times New Roman" w:eastAsia="+mn-ea" w:hAnsi="Times New Roman" w:cs="Times New Roman"/>
          <w:color w:val="750B3D"/>
          <w:kern w:val="24"/>
          <w:sz w:val="28"/>
          <w:szCs w:val="28"/>
          <w:lang w:eastAsia="ru-RU"/>
        </w:rPr>
      </w:pPr>
      <w:r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Я убежден, что и</w:t>
      </w:r>
      <w:r w:rsidRPr="008155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сторическая память о Великой Отечественной войне будет сохранена, если в каждой семье будут знать и помнить о свои</w:t>
      </w:r>
      <w:r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х героических </w:t>
      </w:r>
      <w:r w:rsidRPr="008155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дедах и прадедах и переда</w:t>
      </w:r>
      <w:r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ват</w:t>
      </w:r>
      <w:r w:rsidR="005144E6" w:rsidRPr="005144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ь эту информацию из поколения в </w:t>
      </w:r>
      <w:r w:rsidRPr="008155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поколение</w:t>
      </w:r>
      <w:r w:rsidRPr="008155C1">
        <w:rPr>
          <w:rFonts w:ascii="Times New Roman" w:eastAsia="+mn-ea" w:hAnsi="Times New Roman" w:cs="Times New Roman"/>
          <w:color w:val="750B3D"/>
          <w:kern w:val="24"/>
          <w:sz w:val="28"/>
          <w:szCs w:val="28"/>
          <w:lang w:eastAsia="ru-RU"/>
        </w:rPr>
        <w:t>.</w:t>
      </w:r>
    </w:p>
    <w:p w:rsidR="008155C1" w:rsidRPr="005144E6" w:rsidRDefault="008155C1" w:rsidP="0081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+mn-ea" w:hAnsi="Times New Roman" w:cs="Times New Roman"/>
          <w:color w:val="750B3D"/>
          <w:kern w:val="24"/>
          <w:sz w:val="28"/>
          <w:szCs w:val="28"/>
          <w:lang w:eastAsia="ru-RU"/>
        </w:rPr>
        <w:t xml:space="preserve">       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наша семья участвует в акции «Бессмертный полк», участвует в мероприятиях, посвященных Дню Победы и чтит память предков, принесших стране ПОБЕДУ над фашистами.</w:t>
      </w:r>
    </w:p>
    <w:p w:rsidR="008155C1" w:rsidRPr="005144E6" w:rsidRDefault="008155C1" w:rsidP="0081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Благодаря рассказам своих родственников, изучению архивов и семейных документов, я з</w:t>
      </w:r>
      <w:r w:rsidR="009C297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биографию, героические и трагические страницы в судьбе</w:t>
      </w:r>
      <w:r w:rsidR="0006482F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прадедов и прапрадедов:</w:t>
      </w:r>
    </w:p>
    <w:p w:rsidR="0006482F" w:rsidRPr="005144E6" w:rsidRDefault="0006482F" w:rsidP="0006482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97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рапрадед </w:t>
      </w:r>
      <w:proofErr w:type="spellStart"/>
      <w:r w:rsidR="009C297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</w:t>
      </w:r>
      <w:proofErr w:type="spellEnd"/>
      <w:r w:rsidR="009C297B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Петрович (1911-1943) – погиб в бою под Орлом и захоронен там в братской могиле; </w:t>
      </w:r>
    </w:p>
    <w:p w:rsidR="0006482F" w:rsidRPr="005144E6" w:rsidRDefault="009C297B" w:rsidP="0006482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прапрадед Гусев Константин Иванович (1906-1988) </w:t>
      </w:r>
      <w:r w:rsidR="00A00C20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20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422DE9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 в июне 1942 года;</w:t>
      </w:r>
      <w:r w:rsidR="00A00C20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82F" w:rsidRPr="005144E6" w:rsidRDefault="00A00C20" w:rsidP="0006482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прапрадеда Переплетчиков Иван и Степанов Иван пропали без вести</w:t>
      </w:r>
      <w:r w:rsidR="00422DE9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82F" w:rsidRPr="005144E6" w:rsidRDefault="00A00C20" w:rsidP="0006482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прабабушка </w:t>
      </w:r>
      <w:proofErr w:type="spellStart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Клавдия Николаевна (1919-2002) была зенитчицей</w:t>
      </w:r>
      <w:r w:rsidR="00422DE9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2DE9" w:rsidRPr="005144E6" w:rsidRDefault="00422DE9" w:rsidP="0006482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прадед Юрков Сергей Григорьевич (1919-1998) служил старшиной 1 статьи на 1 и 2 боевых подводных лодках Тихоокеанского морского флота. </w:t>
      </w:r>
    </w:p>
    <w:p w:rsidR="00422DE9" w:rsidRPr="005144E6" w:rsidRDefault="00422DE9" w:rsidP="0006482F">
      <w:pPr>
        <w:pStyle w:val="a4"/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хотелось рассказать о прадеде </w:t>
      </w:r>
      <w:proofErr w:type="spellStart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Переплетчикове</w:t>
      </w:r>
      <w:proofErr w:type="spellEnd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Василии Ивановиче (1919-1978). Он был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помощником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командира, а позднее командиром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 7 отдельного Моторизованного Понтонно-мостового батальона инженерных войск. Его рота входила в состав Донского Фронта (1941-1943 </w:t>
      </w:r>
      <w:proofErr w:type="spellStart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позднее 2 Украинского Фронта (1943-1945 гг.).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</w:t>
      </w:r>
      <w:r w:rsidRPr="005144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принимал участие во многих военных операциях, среди них битва под Сталинградом, операция «Кольцо», 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о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перация по расширению плацдарма на правом берегу р. Днепр, Кировоградская наступательная операция, Корсунь-Шевченковская наступат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ельная операция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, Ясско-Кишиневская наступатель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ная операция, р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азгром немецко-венгерских войск на территории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Венгрии</w:t>
      </w:r>
      <w:r w:rsidRPr="005144E6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Дебреценская</w:t>
      </w:r>
      <w:proofErr w:type="spellEnd"/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наступательная операция, Будапештская наступательная 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операция, Венская наступательная операция, Пражская наступательная операция, </w:t>
      </w:r>
      <w:r w:rsidR="0006482F"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Взятие Берлина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06482F" w:rsidRPr="005144E6" w:rsidRDefault="0006482F" w:rsidP="0006482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прадед Переплетч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Василий Иванович за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службы получи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л 6 орденов и 12 боевых медалей, среди самых значимых наград</w:t>
      </w:r>
      <w:r w:rsidR="00EA0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 Суворова 3 степени, Ордена Отечественной войны 1 и 2 степени, Орден Красной звезды, Орден Красного знамени, Орден Александра Невского…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наградных документах описание подвигов. Они произвели на меня очень сильное впечатление… Вот некоторые из них:</w:t>
      </w:r>
    </w:p>
    <w:p w:rsidR="0006482F" w:rsidRPr="0006482F" w:rsidRDefault="0006482F" w:rsidP="0006482F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Являясь комендантом десантной переправы частей 316 </w:t>
      </w:r>
      <w:proofErr w:type="gram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СД.,</w:t>
      </w:r>
      <w:proofErr w:type="gram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капитан Переплетчиков в период подготовки к форсированию реки Дунай в районе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Сигитчеп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несколько раз лично производил разведку подходов и левого берега реки, а так же места сосредоточения понтонов. Хорошая организация и тщательная подготовка дали возможность с наступлением темноты 4-го декабря сего года быстро и благополучно спустить понтоны на воду задолго до подхода пехоты и артиллерии. В момент посадки на понтоны, противник начал с острова, находящегося недалеко от нашего берега сильный автоматный и пулеметный огонь. Пехота залегла </w:t>
      </w:r>
      <w:proofErr w:type="gram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берегу</w:t>
      </w:r>
      <w:proofErr w:type="gram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посадка прекратилась. Тогда капитан Переплетчиков поднялся во и весь рост </w:t>
      </w:r>
      <w:proofErr w:type="gram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скомандовал</w:t>
      </w:r>
      <w:proofErr w:type="gram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«За мной! В понтоны!» И первым подошел к воде. Ободренная его примером пехота начала садиться в понтоны. Только после </w:t>
      </w:r>
      <w:proofErr w:type="spellStart"/>
      <w:proofErr w:type="gram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того,как</w:t>
      </w:r>
      <w:proofErr w:type="spellEnd"/>
      <w:proofErr w:type="gram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последний понтон отвалил от берега капитан Переплетчиков ушел в укрытие. За умелое руководство, мужество и отвагу, проявленную при переправе десанта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достоен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награждения орденом «Красное знамя».</w:t>
      </w:r>
    </w:p>
    <w:p w:rsidR="0006482F" w:rsidRPr="0006482F" w:rsidRDefault="0006482F" w:rsidP="0006482F">
      <w:pPr>
        <w:pStyle w:val="a4"/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Рота капитана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Переплетчикова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выполняя задачи развертывания паромных переправ через р. Днепр на участке 7 Гвардейской армии и работая на наводке первого в полосе фронта моста, показала высокие образцы боевой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сколоченности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самоотверженного обеспечения переправы войск, артиллерии и танков под арт.  и </w:t>
      </w:r>
      <w:proofErr w:type="gram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минометным огнем</w:t>
      </w:r>
      <w:proofErr w:type="gram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бомбежками. В результате смелой работы расчетов под командой капитана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Переплетчикова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были перенаправлены на правый берег р. Днепр первые танки, оказавшие существенную помощь в захвате и удержании плацдарма в районе острова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Глинс-Бородаевский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482F" w:rsidRPr="0006482F" w:rsidRDefault="0006482F" w:rsidP="0006482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Капитан Переплетчиков личным примером и высокой выучкой подчиненных, которая обеспечила успешное форсирование р. Днепр танками и тяжелой артиллерией, показал свою преданность Родине и мастерство офицера инженерных войск.</w:t>
      </w:r>
    </w:p>
    <w:p w:rsidR="0006482F" w:rsidRPr="0006482F" w:rsidRDefault="0006482F" w:rsidP="0006482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Достоин правительственной награды – ордена Суворова 3 степени.</w:t>
      </w:r>
    </w:p>
    <w:p w:rsidR="0006482F" w:rsidRPr="0006482F" w:rsidRDefault="0006482F" w:rsidP="0006482F">
      <w:pPr>
        <w:pStyle w:val="a4"/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личным руководством командира понтонной роты старшего лейтенанта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Переплетчикова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 составом его роты обеспечено выполнение самой сложной и тяжелой части боевой задачи, поставленной батальону по переправе танковых соединений на правый берег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р.Дон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Организуя пункт паромной переправы под грузы 60 тонн в районе х.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Ластушенский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старший лейтенант Переплетчиков показал отличные знания переправочного дела, умение повести подчиненных на преодоление любых трудностей.</w:t>
      </w:r>
    </w:p>
    <w:p w:rsidR="0006482F" w:rsidRPr="0006482F" w:rsidRDefault="0006482F" w:rsidP="0006482F">
      <w:pPr>
        <w:pBdr>
          <w:left w:val="single" w:sz="12" w:space="31" w:color="FFFFFF"/>
        </w:pBdr>
        <w:spacing w:after="0" w:line="27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Активные действия авиации противника, начавшийся ледоход, наступившие морозы, сделавшие работу на воде особенно тяжелой и опасной, не смогли помешать своевременной переправе техники. Умело подводя маскировочные мероприятия, борясь с ледоходом, зачастую промокшие по пояс на морозе, доходившем до 16 градусов, бойцы и командиры роты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Переплетчикова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обеспечили переправу на правый берег </w:t>
      </w:r>
      <w:proofErr w:type="spell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р.Дон</w:t>
      </w:r>
      <w:proofErr w:type="spell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течение 7-19 ноября 1942 года боевой техники 45,69,102 ТБР, 1, 2, 4, ГТП, 275,648 и 1107 А.П., в том числе танков КВ-60 шт., танков других марок и тракторов – 94 шт.</w:t>
      </w:r>
    </w:p>
    <w:p w:rsidR="0006482F" w:rsidRDefault="0006482F" w:rsidP="0006482F">
      <w:pPr>
        <w:pBdr>
          <w:left w:val="single" w:sz="12" w:space="31" w:color="FFFFFF"/>
        </w:pBdr>
        <w:spacing w:after="0" w:line="27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Старший лейтенант Переплетчиков </w:t>
      </w:r>
      <w:proofErr w:type="gramStart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В.И ,обеспечивший</w:t>
      </w:r>
      <w:proofErr w:type="gramEnd"/>
      <w:r w:rsidRPr="00064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своим руководством и боевой сплоченностью подразделения в исключительно трудных условиях переправу основной части танков, впоследствии нанесших сокрушительный удар врагу в центральной излучине Дона, достоин представления к правительственной награде – ордену </w:t>
      </w:r>
      <w:r w:rsidRPr="00064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Александр Невский</w:t>
      </w:r>
      <w:r w:rsidR="00514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144E6" w:rsidRDefault="005144E6" w:rsidP="0006482F">
      <w:pPr>
        <w:pBdr>
          <w:left w:val="single" w:sz="12" w:space="31" w:color="FFFFFF"/>
        </w:pBdr>
        <w:spacing w:after="0" w:line="27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4E6" w:rsidRPr="005144E6" w:rsidRDefault="005144E6" w:rsidP="005144E6">
      <w:pPr>
        <w:kinsoku w:val="0"/>
        <w:overflowPunct w:val="0"/>
        <w:spacing w:before="96" w:after="120" w:line="240" w:lineRule="auto"/>
        <w:textAlignment w:val="baseline"/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</w:pPr>
      <w:r w:rsidRPr="005144E6"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 xml:space="preserve">        Занимаясь сбором материалов, изучая </w:t>
      </w:r>
      <w:r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>события войны через призму и</w:t>
      </w:r>
      <w:r w:rsidRPr="005144E6"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 xml:space="preserve"> взгляд </w:t>
      </w:r>
      <w:r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>своих предков</w:t>
      </w:r>
      <w:r w:rsidRPr="005144E6"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>, приход</w:t>
      </w:r>
      <w:r w:rsidR="00EA09F0"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 xml:space="preserve">ит понимание и осознание страниц </w:t>
      </w:r>
      <w:r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>тех страшных лет. День Победы для меня</w:t>
      </w:r>
      <w:r w:rsidRPr="005144E6">
        <w:rPr>
          <w:rFonts w:ascii="Times New Roman" w:eastAsia="+mn-ea" w:hAnsi="Times New Roman" w:cs="Times New Roman"/>
          <w:color w:val="080808"/>
          <w:kern w:val="24"/>
          <w:sz w:val="28"/>
          <w:szCs w:val="28"/>
          <w:lang w:eastAsia="ru-RU"/>
        </w:rPr>
        <w:t xml:space="preserve"> – действительно «дань» памяти, вызывающий у меня, с одной стороны, чувство гордости и патриотизм, а с другой стороны, ощущение хрупкости мира и тревогу за родных и близких.</w:t>
      </w:r>
    </w:p>
    <w:p w:rsidR="005144E6" w:rsidRPr="005144E6" w:rsidRDefault="005144E6" w:rsidP="0051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нашей</w:t>
      </w:r>
      <w:r w:rsidRPr="0051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Гимназии №11 им. С.П. Дягилева </w:t>
      </w:r>
      <w:r w:rsidRPr="005144E6">
        <w:rPr>
          <w:rFonts w:ascii="Times New Roman" w:hAnsi="Times New Roman" w:cs="Times New Roman"/>
          <w:sz w:val="28"/>
          <w:szCs w:val="28"/>
        </w:rPr>
        <w:t>особое мест</w:t>
      </w:r>
      <w:r>
        <w:rPr>
          <w:rFonts w:ascii="Times New Roman" w:hAnsi="Times New Roman" w:cs="Times New Roman"/>
          <w:sz w:val="28"/>
          <w:szCs w:val="28"/>
        </w:rPr>
        <w:t>о занимает воспитание учеников как</w:t>
      </w:r>
      <w:r w:rsidRPr="005144E6">
        <w:rPr>
          <w:rFonts w:ascii="Times New Roman" w:hAnsi="Times New Roman" w:cs="Times New Roman"/>
          <w:sz w:val="28"/>
          <w:szCs w:val="28"/>
        </w:rPr>
        <w:t xml:space="preserve"> патриотов своей Родины, знающих историю, уважающих ветеранов войны и тыла. Ежегодно проводится комплекс мероприятий, посвященных таким праздникам как «День Защитника Отечества» и «День Победы». Концертная программа «Несокрушимая и легендарная</w:t>
      </w:r>
      <w:proofErr w:type="gramStart"/>
      <w:r w:rsidRPr="005144E6">
        <w:rPr>
          <w:rFonts w:ascii="Times New Roman" w:hAnsi="Times New Roman" w:cs="Times New Roman"/>
          <w:sz w:val="28"/>
          <w:szCs w:val="28"/>
        </w:rPr>
        <w:t>…»-</w:t>
      </w:r>
      <w:proofErr w:type="gramEnd"/>
      <w:r w:rsidRPr="005144E6">
        <w:rPr>
          <w:rFonts w:ascii="Times New Roman" w:hAnsi="Times New Roman" w:cs="Times New Roman"/>
          <w:sz w:val="28"/>
          <w:szCs w:val="28"/>
        </w:rPr>
        <w:t xml:space="preserve"> стала визитной карточкой школы,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144E6">
        <w:rPr>
          <w:rFonts w:ascii="Times New Roman" w:hAnsi="Times New Roman" w:cs="Times New Roman"/>
          <w:sz w:val="28"/>
          <w:szCs w:val="28"/>
        </w:rPr>
        <w:t>на сцене все классы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144E6">
        <w:rPr>
          <w:rFonts w:ascii="Times New Roman" w:hAnsi="Times New Roman" w:cs="Times New Roman"/>
          <w:sz w:val="28"/>
          <w:szCs w:val="28"/>
        </w:rPr>
        <w:t xml:space="preserve"> поют военно-патриотически</w:t>
      </w:r>
      <w:r>
        <w:rPr>
          <w:rFonts w:ascii="Times New Roman" w:hAnsi="Times New Roman" w:cs="Times New Roman"/>
          <w:sz w:val="28"/>
          <w:szCs w:val="28"/>
        </w:rPr>
        <w:t xml:space="preserve">е песни. </w:t>
      </w:r>
      <w:r w:rsidRPr="005144E6">
        <w:rPr>
          <w:rFonts w:ascii="Times New Roman" w:hAnsi="Times New Roman" w:cs="Times New Roman"/>
          <w:sz w:val="28"/>
          <w:szCs w:val="28"/>
        </w:rPr>
        <w:t xml:space="preserve"> В «День Победы» проходят тематические классные часы и приглашаются ветераны войны. </w:t>
      </w:r>
    </w:p>
    <w:p w:rsidR="005144E6" w:rsidRDefault="005144E6" w:rsidP="0051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4E6">
        <w:rPr>
          <w:rFonts w:ascii="Times New Roman" w:hAnsi="Times New Roman" w:cs="Times New Roman"/>
          <w:sz w:val="28"/>
          <w:szCs w:val="28"/>
        </w:rPr>
        <w:t xml:space="preserve">Все эти традиции необходимо поддерживать, </w:t>
      </w:r>
      <w:r>
        <w:rPr>
          <w:rFonts w:ascii="Times New Roman" w:hAnsi="Times New Roman" w:cs="Times New Roman"/>
          <w:sz w:val="28"/>
          <w:szCs w:val="28"/>
        </w:rPr>
        <w:t>привлекая новых учеников еще с начальной школы</w:t>
      </w:r>
      <w:r w:rsidRPr="005144E6">
        <w:rPr>
          <w:rFonts w:ascii="Times New Roman" w:hAnsi="Times New Roman" w:cs="Times New Roman"/>
          <w:sz w:val="28"/>
          <w:szCs w:val="28"/>
        </w:rPr>
        <w:t>, проводя «уроки мужества» и воспитывая настоящих Защитников своего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E6" w:rsidRDefault="005144E6" w:rsidP="0051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каждая семья д</w:t>
      </w:r>
      <w:r w:rsidR="00EA09F0">
        <w:rPr>
          <w:rFonts w:ascii="Times New Roman" w:hAnsi="Times New Roman" w:cs="Times New Roman"/>
          <w:sz w:val="28"/>
          <w:szCs w:val="28"/>
        </w:rPr>
        <w:t>олжна рассказывать детям о подвигах своих</w:t>
      </w:r>
      <w:r>
        <w:rPr>
          <w:rFonts w:ascii="Times New Roman" w:hAnsi="Times New Roman" w:cs="Times New Roman"/>
          <w:sz w:val="28"/>
          <w:szCs w:val="28"/>
        </w:rPr>
        <w:t xml:space="preserve"> предков, гордиться своей историей и своей страной. </w:t>
      </w:r>
    </w:p>
    <w:p w:rsidR="00EA09F0" w:rsidRDefault="00EA09F0" w:rsidP="005144E6">
      <w:pPr>
        <w:rPr>
          <w:rFonts w:ascii="Times New Roman" w:hAnsi="Times New Roman" w:cs="Times New Roman"/>
          <w:sz w:val="28"/>
          <w:szCs w:val="28"/>
        </w:rPr>
      </w:pPr>
    </w:p>
    <w:p w:rsidR="00EA09F0" w:rsidRPr="005144E6" w:rsidRDefault="00EA09F0" w:rsidP="0051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Юрков Владимир, 7 б</w:t>
      </w:r>
      <w:bookmarkStart w:id="0" w:name="_GoBack"/>
      <w:bookmarkEnd w:id="0"/>
    </w:p>
    <w:p w:rsidR="005144E6" w:rsidRPr="0006482F" w:rsidRDefault="005144E6" w:rsidP="0006482F">
      <w:pPr>
        <w:pBdr>
          <w:left w:val="single" w:sz="12" w:space="31" w:color="FFFFFF"/>
        </w:pBdr>
        <w:spacing w:after="0" w:line="270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82F" w:rsidRPr="0006482F" w:rsidRDefault="0006482F" w:rsidP="0006482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97B" w:rsidRPr="008155C1" w:rsidRDefault="009C297B" w:rsidP="0081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5C1" w:rsidRPr="008155C1" w:rsidRDefault="008155C1" w:rsidP="008155C1">
      <w:pPr>
        <w:kinsoku w:val="0"/>
        <w:overflowPunct w:val="0"/>
        <w:spacing w:after="120" w:line="276" w:lineRule="auto"/>
        <w:contextualSpacing/>
        <w:textAlignment w:val="baseline"/>
        <w:rPr>
          <w:rFonts w:ascii="Times New Roman" w:eastAsia="+mn-ea" w:hAnsi="Times New Roman" w:cs="Times New Roman"/>
          <w:color w:val="750B3D"/>
          <w:kern w:val="24"/>
          <w:sz w:val="38"/>
          <w:szCs w:val="38"/>
          <w:lang w:eastAsia="ru-RU"/>
        </w:rPr>
      </w:pPr>
    </w:p>
    <w:p w:rsidR="008155C1" w:rsidRPr="0091258B" w:rsidRDefault="008155C1" w:rsidP="008155C1">
      <w:pPr>
        <w:kinsoku w:val="0"/>
        <w:overflowPunct w:val="0"/>
        <w:spacing w:after="120" w:line="27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0C" w:rsidRDefault="00C76D0C" w:rsidP="008155C1">
      <w:pPr>
        <w:kinsoku w:val="0"/>
        <w:overflowPunct w:val="0"/>
        <w:spacing w:after="120" w:line="27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0C" w:rsidRPr="002F11D8" w:rsidRDefault="00C76D0C" w:rsidP="008155C1">
      <w:pPr>
        <w:kinsoku w:val="0"/>
        <w:overflowPunct w:val="0"/>
        <w:spacing w:after="120" w:line="276" w:lineRule="auto"/>
        <w:contextualSpacing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693C86" w:rsidRDefault="00693C86" w:rsidP="00693C86">
      <w:pPr>
        <w:rPr>
          <w:rFonts w:ascii="Times New Roman" w:hAnsi="Times New Roman" w:cs="Times New Roman"/>
          <w:sz w:val="28"/>
          <w:szCs w:val="28"/>
        </w:rPr>
      </w:pPr>
    </w:p>
    <w:p w:rsidR="00B80248" w:rsidRDefault="00B80248"/>
    <w:sectPr w:rsidR="00B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845"/>
    <w:multiLevelType w:val="hybridMultilevel"/>
    <w:tmpl w:val="72DE2F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734293"/>
    <w:multiLevelType w:val="hybridMultilevel"/>
    <w:tmpl w:val="71AA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D4C41"/>
    <w:multiLevelType w:val="hybridMultilevel"/>
    <w:tmpl w:val="2558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86"/>
    <w:rsid w:val="0006482F"/>
    <w:rsid w:val="00422DE9"/>
    <w:rsid w:val="005144E6"/>
    <w:rsid w:val="00693C86"/>
    <w:rsid w:val="008155C1"/>
    <w:rsid w:val="0091258B"/>
    <w:rsid w:val="009B4D6A"/>
    <w:rsid w:val="009C297B"/>
    <w:rsid w:val="00A00C20"/>
    <w:rsid w:val="00B80248"/>
    <w:rsid w:val="00C76D0C"/>
    <w:rsid w:val="00E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22433-6D2C-4A3E-8E42-58C014A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1</cp:revision>
  <dcterms:created xsi:type="dcterms:W3CDTF">2020-05-04T17:29:00Z</dcterms:created>
  <dcterms:modified xsi:type="dcterms:W3CDTF">2020-05-04T19:27:00Z</dcterms:modified>
</cp:coreProperties>
</file>